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7294A" w14:textId="77777777" w:rsidR="0075438A" w:rsidRPr="001C500C" w:rsidRDefault="00986614" w:rsidP="00986614">
      <w:pPr>
        <w:ind w:left="-284"/>
        <w:jc w:val="center"/>
      </w:pPr>
      <w:r>
        <w:rPr>
          <w:noProof/>
        </w:rPr>
        <w:drawing>
          <wp:inline distT="0" distB="0" distL="0" distR="0" wp14:anchorId="140A93D6" wp14:editId="74D62399">
            <wp:extent cx="2258868" cy="866775"/>
            <wp:effectExtent l="19050" t="0" r="8082" b="0"/>
            <wp:docPr id="1" name="Рисунок 1" descr="https://apf.attachmail.ru/cgi-bin/readmsg?id=15759040060639713191;0;3&amp;exif=1&amp;full=1&amp;x-email=delo%40list.ru&amp;rid=163129172322014617164061907299379734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pf.attachmail.ru/cgi-bin/readmsg?id=15759040060639713191;0;3&amp;exif=1&amp;full=1&amp;x-email=delo%40list.ru&amp;rid=1631291723220146171640619072993797346231"/>
                    <pic:cNvPicPr>
                      <a:picLocks noChangeAspect="1" noChangeArrowheads="1"/>
                    </pic:cNvPicPr>
                  </pic:nvPicPr>
                  <pic:blipFill>
                    <a:blip r:embed="rId8" cstate="print"/>
                    <a:srcRect/>
                    <a:stretch>
                      <a:fillRect/>
                    </a:stretch>
                  </pic:blipFill>
                  <pic:spPr bwMode="auto">
                    <a:xfrm>
                      <a:off x="0" y="0"/>
                      <a:ext cx="2258868" cy="866775"/>
                    </a:xfrm>
                    <a:prstGeom prst="rect">
                      <a:avLst/>
                    </a:prstGeom>
                    <a:noFill/>
                    <a:ln w="9525">
                      <a:noFill/>
                      <a:miter lim="800000"/>
                      <a:headEnd/>
                      <a:tailEnd/>
                    </a:ln>
                  </pic:spPr>
                </pic:pic>
              </a:graphicData>
            </a:graphic>
          </wp:inline>
        </w:drawing>
      </w:r>
      <w:r>
        <w:rPr>
          <w:noProof/>
          <w:sz w:val="28"/>
          <w:szCs w:val="28"/>
        </w:rPr>
        <w:t xml:space="preserve">          </w:t>
      </w:r>
      <w:r>
        <w:rPr>
          <w:noProof/>
          <w:sz w:val="28"/>
          <w:szCs w:val="28"/>
        </w:rPr>
        <w:drawing>
          <wp:inline distT="0" distB="0" distL="0" distR="0" wp14:anchorId="5620A0E3" wp14:editId="3CC90B7E">
            <wp:extent cx="1009650" cy="1020868"/>
            <wp:effectExtent l="1905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a:stretch>
                      <a:fillRect/>
                    </a:stretch>
                  </pic:blipFill>
                  <pic:spPr bwMode="auto">
                    <a:xfrm>
                      <a:off x="0" y="0"/>
                      <a:ext cx="1009650" cy="1020868"/>
                    </a:xfrm>
                    <a:prstGeom prst="rect">
                      <a:avLst/>
                    </a:prstGeom>
                    <a:noFill/>
                    <a:ln w="9525">
                      <a:noFill/>
                      <a:miter lim="800000"/>
                      <a:headEnd/>
                      <a:tailEnd/>
                    </a:ln>
                  </pic:spPr>
                </pic:pic>
              </a:graphicData>
            </a:graphic>
          </wp:inline>
        </w:drawing>
      </w:r>
      <w:r>
        <w:rPr>
          <w:rFonts w:ascii="Arial" w:hAnsi="Arial" w:cs="Arial"/>
          <w:b/>
          <w:bCs/>
          <w:noProof/>
          <w:color w:val="C53F3E"/>
          <w:sz w:val="20"/>
          <w:szCs w:val="20"/>
        </w:rPr>
        <w:t xml:space="preserve">           </w:t>
      </w:r>
      <w:r>
        <w:rPr>
          <w:rFonts w:ascii="Arial" w:hAnsi="Arial" w:cs="Arial"/>
          <w:b/>
          <w:bCs/>
          <w:noProof/>
          <w:color w:val="C53F3E"/>
          <w:sz w:val="20"/>
          <w:szCs w:val="20"/>
        </w:rPr>
        <w:drawing>
          <wp:inline distT="0" distB="0" distL="0" distR="0" wp14:anchorId="07CAB140" wp14:editId="05FE9AE0">
            <wp:extent cx="1405890" cy="781050"/>
            <wp:effectExtent l="19050" t="0" r="3810" b="0"/>
            <wp:docPr id="7" name="Рисунок 7" descr="ЛОГО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ГО - копия"/>
                    <pic:cNvPicPr>
                      <a:picLocks noChangeAspect="1" noChangeArrowheads="1"/>
                    </pic:cNvPicPr>
                  </pic:nvPicPr>
                  <pic:blipFill>
                    <a:blip r:embed="rId10" cstate="print"/>
                    <a:srcRect/>
                    <a:stretch>
                      <a:fillRect/>
                    </a:stretch>
                  </pic:blipFill>
                  <pic:spPr bwMode="auto">
                    <a:xfrm>
                      <a:off x="0" y="0"/>
                      <a:ext cx="1405890" cy="781050"/>
                    </a:xfrm>
                    <a:prstGeom prst="rect">
                      <a:avLst/>
                    </a:prstGeom>
                    <a:noFill/>
                    <a:ln w="9525">
                      <a:noFill/>
                      <a:miter lim="800000"/>
                      <a:headEnd/>
                      <a:tailEnd/>
                    </a:ln>
                  </pic:spPr>
                </pic:pic>
              </a:graphicData>
            </a:graphic>
          </wp:inline>
        </w:drawing>
      </w:r>
    </w:p>
    <w:p w14:paraId="1407B428" w14:textId="77777777" w:rsidR="0075438A" w:rsidRPr="001C500C" w:rsidRDefault="0075438A" w:rsidP="0075438A">
      <w:pPr>
        <w:jc w:val="center"/>
      </w:pPr>
    </w:p>
    <w:p w14:paraId="069725D2" w14:textId="77777777" w:rsidR="0075438A" w:rsidRPr="001C500C" w:rsidRDefault="0075438A" w:rsidP="0075438A">
      <w:pPr>
        <w:jc w:val="center"/>
        <w:rPr>
          <w:b/>
        </w:rPr>
      </w:pPr>
    </w:p>
    <w:p w14:paraId="6F92A11C" w14:textId="77777777" w:rsidR="00425C76" w:rsidRPr="0034544B" w:rsidRDefault="00425C76" w:rsidP="0034544B">
      <w:pPr>
        <w:pStyle w:val="aff5"/>
        <w:jc w:val="both"/>
        <w:rPr>
          <w:rFonts w:ascii="Times New Roman" w:hAnsi="Times New Roman"/>
          <w:sz w:val="24"/>
          <w:szCs w:val="24"/>
        </w:rPr>
      </w:pPr>
    </w:p>
    <w:p w14:paraId="673B955F" w14:textId="77777777" w:rsidR="00F45E31" w:rsidRPr="00C94447" w:rsidRDefault="00F45E31" w:rsidP="0034544B">
      <w:pPr>
        <w:pStyle w:val="aff5"/>
        <w:jc w:val="center"/>
        <w:rPr>
          <w:rFonts w:ascii="Times New Roman" w:hAnsi="Times New Roman"/>
          <w:b/>
          <w:bCs/>
          <w:sz w:val="24"/>
          <w:szCs w:val="24"/>
        </w:rPr>
      </w:pPr>
      <w:r w:rsidRPr="00C94447">
        <w:rPr>
          <w:rFonts w:ascii="Times New Roman" w:hAnsi="Times New Roman"/>
          <w:b/>
          <w:bCs/>
          <w:sz w:val="24"/>
          <w:szCs w:val="24"/>
        </w:rPr>
        <w:t>Положение</w:t>
      </w:r>
    </w:p>
    <w:p w14:paraId="73DE546C" w14:textId="77777777" w:rsidR="00F45E31" w:rsidRPr="00C94447" w:rsidRDefault="00F45E31" w:rsidP="0034544B">
      <w:pPr>
        <w:pStyle w:val="aff5"/>
        <w:jc w:val="center"/>
        <w:rPr>
          <w:rFonts w:ascii="Times New Roman" w:hAnsi="Times New Roman"/>
          <w:sz w:val="24"/>
          <w:szCs w:val="24"/>
        </w:rPr>
      </w:pPr>
      <w:r w:rsidRPr="00C94447">
        <w:rPr>
          <w:rFonts w:ascii="Times New Roman" w:hAnsi="Times New Roman"/>
          <w:sz w:val="24"/>
          <w:szCs w:val="24"/>
        </w:rPr>
        <w:t xml:space="preserve">о проведении Волгоградского </w:t>
      </w:r>
      <w:proofErr w:type="gramStart"/>
      <w:r w:rsidRPr="00C94447">
        <w:rPr>
          <w:rFonts w:ascii="Times New Roman" w:hAnsi="Times New Roman"/>
          <w:sz w:val="24"/>
          <w:szCs w:val="24"/>
        </w:rPr>
        <w:t>регионального  конкурса</w:t>
      </w:r>
      <w:proofErr w:type="gramEnd"/>
      <w:r w:rsidRPr="00C94447">
        <w:rPr>
          <w:rFonts w:ascii="Times New Roman" w:hAnsi="Times New Roman"/>
          <w:sz w:val="24"/>
          <w:szCs w:val="24"/>
        </w:rPr>
        <w:t xml:space="preserve"> бизнес-проектов</w:t>
      </w:r>
      <w:r w:rsidRPr="00C94447">
        <w:rPr>
          <w:rFonts w:ascii="Times New Roman" w:hAnsi="Times New Roman"/>
          <w:sz w:val="24"/>
          <w:szCs w:val="24"/>
        </w:rPr>
        <w:br/>
        <w:t xml:space="preserve">«Предприниматель </w:t>
      </w:r>
      <w:r w:rsidR="00D06822" w:rsidRPr="00C94447">
        <w:rPr>
          <w:rFonts w:ascii="Times New Roman" w:hAnsi="Times New Roman"/>
          <w:sz w:val="24"/>
          <w:szCs w:val="24"/>
        </w:rPr>
        <w:t xml:space="preserve">- </w:t>
      </w:r>
      <w:r w:rsidRPr="00C94447">
        <w:rPr>
          <w:rFonts w:ascii="Times New Roman" w:hAnsi="Times New Roman"/>
          <w:sz w:val="24"/>
          <w:szCs w:val="24"/>
        </w:rPr>
        <w:t>2020 »</w:t>
      </w:r>
    </w:p>
    <w:p w14:paraId="33599731" w14:textId="77777777" w:rsidR="00F45E31" w:rsidRPr="00C94447" w:rsidRDefault="00F45E31" w:rsidP="0034544B">
      <w:pPr>
        <w:pStyle w:val="aff5"/>
        <w:jc w:val="both"/>
        <w:rPr>
          <w:rFonts w:ascii="Times New Roman" w:hAnsi="Times New Roman"/>
          <w:sz w:val="24"/>
          <w:szCs w:val="24"/>
        </w:rPr>
      </w:pPr>
    </w:p>
    <w:p w14:paraId="0F09F245" w14:textId="77777777" w:rsidR="00DD5CB5" w:rsidRPr="00C94447" w:rsidRDefault="0034544B" w:rsidP="0034544B">
      <w:pPr>
        <w:pStyle w:val="aff5"/>
        <w:jc w:val="both"/>
        <w:rPr>
          <w:rFonts w:ascii="Times New Roman" w:hAnsi="Times New Roman"/>
          <w:sz w:val="24"/>
          <w:szCs w:val="24"/>
        </w:rPr>
      </w:pPr>
      <w:r w:rsidRPr="00C94447">
        <w:rPr>
          <w:rFonts w:ascii="Times New Roman" w:hAnsi="Times New Roman"/>
          <w:sz w:val="24"/>
          <w:szCs w:val="24"/>
        </w:rPr>
        <w:tab/>
        <w:t xml:space="preserve">1. </w:t>
      </w:r>
      <w:r w:rsidR="00127424" w:rsidRPr="00C94447">
        <w:rPr>
          <w:rFonts w:ascii="Times New Roman" w:hAnsi="Times New Roman"/>
          <w:b/>
          <w:sz w:val="24"/>
          <w:szCs w:val="24"/>
        </w:rPr>
        <w:t>Настоящее Положение</w:t>
      </w:r>
      <w:r w:rsidR="00127424" w:rsidRPr="00C94447">
        <w:rPr>
          <w:rFonts w:ascii="Times New Roman" w:hAnsi="Times New Roman"/>
          <w:sz w:val="24"/>
          <w:szCs w:val="24"/>
        </w:rPr>
        <w:t xml:space="preserve"> определяет порядок и условия проведения регионального конкурса бизнес- </w:t>
      </w:r>
      <w:proofErr w:type="gramStart"/>
      <w:r w:rsidR="00127424" w:rsidRPr="00C94447">
        <w:rPr>
          <w:rFonts w:ascii="Times New Roman" w:hAnsi="Times New Roman"/>
          <w:sz w:val="24"/>
          <w:szCs w:val="24"/>
        </w:rPr>
        <w:t>проектов</w:t>
      </w:r>
      <w:r w:rsidRPr="00C94447">
        <w:rPr>
          <w:rFonts w:ascii="Times New Roman" w:hAnsi="Times New Roman"/>
          <w:sz w:val="24"/>
          <w:szCs w:val="24"/>
        </w:rPr>
        <w:t>,  его</w:t>
      </w:r>
      <w:proofErr w:type="gramEnd"/>
      <w:r w:rsidRPr="00C94447">
        <w:rPr>
          <w:rFonts w:ascii="Times New Roman" w:hAnsi="Times New Roman"/>
          <w:sz w:val="24"/>
          <w:szCs w:val="24"/>
        </w:rPr>
        <w:t xml:space="preserve"> организационное обеспечение</w:t>
      </w:r>
      <w:r w:rsidR="00127424" w:rsidRPr="00C94447">
        <w:rPr>
          <w:rFonts w:ascii="Times New Roman" w:hAnsi="Times New Roman"/>
          <w:sz w:val="24"/>
          <w:szCs w:val="24"/>
        </w:rPr>
        <w:t xml:space="preserve">, порядок участия и определения победителей. </w:t>
      </w:r>
    </w:p>
    <w:p w14:paraId="0B9FEEC7" w14:textId="77777777" w:rsidR="00A97A7C" w:rsidRPr="00C94447" w:rsidRDefault="00A97A7C" w:rsidP="0034544B">
      <w:pPr>
        <w:pStyle w:val="aff5"/>
        <w:jc w:val="both"/>
        <w:rPr>
          <w:rFonts w:ascii="Times New Roman" w:hAnsi="Times New Roman"/>
          <w:sz w:val="24"/>
          <w:szCs w:val="24"/>
        </w:rPr>
      </w:pPr>
      <w:r w:rsidRPr="00C94447">
        <w:rPr>
          <w:rFonts w:ascii="Times New Roman" w:hAnsi="Times New Roman"/>
          <w:sz w:val="24"/>
          <w:szCs w:val="24"/>
        </w:rPr>
        <w:tab/>
      </w:r>
      <w:r w:rsidR="0034544B" w:rsidRPr="00C94447">
        <w:rPr>
          <w:rFonts w:ascii="Times New Roman" w:hAnsi="Times New Roman"/>
          <w:sz w:val="24"/>
          <w:szCs w:val="24"/>
        </w:rPr>
        <w:t xml:space="preserve">2. </w:t>
      </w:r>
      <w:r w:rsidR="00127424" w:rsidRPr="00C94447">
        <w:rPr>
          <w:rFonts w:ascii="Times New Roman" w:hAnsi="Times New Roman"/>
          <w:b/>
          <w:sz w:val="24"/>
          <w:szCs w:val="24"/>
        </w:rPr>
        <w:t>Конкурс организуется</w:t>
      </w:r>
      <w:r w:rsidR="00127424" w:rsidRPr="00C94447">
        <w:rPr>
          <w:rFonts w:ascii="Times New Roman" w:hAnsi="Times New Roman"/>
          <w:sz w:val="24"/>
          <w:szCs w:val="24"/>
        </w:rPr>
        <w:t xml:space="preserve"> областной общественной организацией «Волгоградский центр защиты и развития бизнеса «Дело» в рамках реализации проекта «Финансовая грамотность начинающего предпринимателя», победителя конкурс на предоставление субсидий социально ориентированным некоммерческим организациям, осуществляющим деятельность на территории Волгоградской области, на проведение мероприятий, направленных на повышение финансовой грамотности населения Волгоградской области</w:t>
      </w:r>
      <w:r w:rsidR="00E00AF2" w:rsidRPr="00C94447">
        <w:rPr>
          <w:rFonts w:ascii="Times New Roman" w:hAnsi="Times New Roman"/>
          <w:sz w:val="24"/>
          <w:szCs w:val="24"/>
        </w:rPr>
        <w:t>.</w:t>
      </w:r>
      <w:r w:rsidRPr="00C94447">
        <w:rPr>
          <w:rFonts w:ascii="Times New Roman" w:hAnsi="Times New Roman"/>
          <w:color w:val="333333"/>
          <w:sz w:val="24"/>
          <w:szCs w:val="24"/>
        </w:rPr>
        <w:t xml:space="preserve"> </w:t>
      </w:r>
      <w:r w:rsidRPr="00C94447">
        <w:rPr>
          <w:rFonts w:ascii="Times New Roman" w:hAnsi="Times New Roman"/>
          <w:color w:val="333333"/>
          <w:sz w:val="24"/>
          <w:szCs w:val="24"/>
        </w:rPr>
        <w:tab/>
      </w:r>
      <w:r w:rsidR="0034544B" w:rsidRPr="00C94447">
        <w:rPr>
          <w:rFonts w:ascii="Times New Roman" w:hAnsi="Times New Roman"/>
          <w:color w:val="333333"/>
          <w:sz w:val="24"/>
          <w:szCs w:val="24"/>
        </w:rPr>
        <w:t xml:space="preserve">3. </w:t>
      </w:r>
      <w:r w:rsidRPr="00C94447">
        <w:rPr>
          <w:rFonts w:ascii="Times New Roman" w:hAnsi="Times New Roman"/>
          <w:b/>
          <w:sz w:val="24"/>
          <w:szCs w:val="24"/>
        </w:rPr>
        <w:t>Конкурс направлен</w:t>
      </w:r>
      <w:r w:rsidRPr="00C94447">
        <w:rPr>
          <w:rFonts w:ascii="Times New Roman" w:hAnsi="Times New Roman"/>
          <w:sz w:val="24"/>
          <w:szCs w:val="24"/>
        </w:rPr>
        <w:t xml:space="preserve"> на выявление перспективных предпринимательских идей и проектов и дальнейшее сопровождение проектов в вопросах организации бизнеса и его развития.</w:t>
      </w:r>
    </w:p>
    <w:p w14:paraId="1197F421" w14:textId="77777777" w:rsidR="00E00AF2" w:rsidRPr="00C94447" w:rsidRDefault="0034544B" w:rsidP="0034544B">
      <w:pPr>
        <w:pStyle w:val="aff5"/>
        <w:jc w:val="both"/>
        <w:rPr>
          <w:rFonts w:ascii="Times New Roman" w:hAnsi="Times New Roman"/>
          <w:sz w:val="24"/>
          <w:szCs w:val="24"/>
        </w:rPr>
      </w:pPr>
      <w:r w:rsidRPr="00C94447">
        <w:rPr>
          <w:rFonts w:ascii="Times New Roman" w:hAnsi="Times New Roman"/>
          <w:sz w:val="24"/>
          <w:szCs w:val="24"/>
        </w:rPr>
        <w:tab/>
        <w:t xml:space="preserve">4. </w:t>
      </w:r>
      <w:r w:rsidR="00127424" w:rsidRPr="00C94447">
        <w:rPr>
          <w:rFonts w:ascii="Times New Roman" w:hAnsi="Times New Roman"/>
          <w:b/>
          <w:sz w:val="24"/>
          <w:szCs w:val="24"/>
        </w:rPr>
        <w:t>Целью конкурса</w:t>
      </w:r>
      <w:r w:rsidR="00E00AF2" w:rsidRPr="00C94447">
        <w:rPr>
          <w:rFonts w:ascii="Times New Roman" w:hAnsi="Times New Roman"/>
          <w:sz w:val="24"/>
          <w:szCs w:val="24"/>
        </w:rPr>
        <w:t xml:space="preserve"> является с</w:t>
      </w:r>
      <w:r w:rsidR="00E00AF2" w:rsidRPr="00C94447">
        <w:rPr>
          <w:rFonts w:ascii="Times New Roman" w:eastAsiaTheme="minorHAnsi" w:hAnsi="Times New Roman"/>
          <w:sz w:val="24"/>
          <w:szCs w:val="24"/>
          <w:lang w:eastAsia="en-US"/>
        </w:rPr>
        <w:t xml:space="preserve">одействие развитию малого предпринимательства Волгоградской области </w:t>
      </w:r>
      <w:proofErr w:type="gramStart"/>
      <w:r w:rsidR="00E00AF2" w:rsidRPr="00C94447">
        <w:rPr>
          <w:rFonts w:ascii="Times New Roman" w:eastAsiaTheme="minorHAnsi" w:hAnsi="Times New Roman"/>
          <w:sz w:val="24"/>
          <w:szCs w:val="24"/>
          <w:lang w:eastAsia="en-US"/>
        </w:rPr>
        <w:t>через  повышение</w:t>
      </w:r>
      <w:proofErr w:type="gramEnd"/>
      <w:r w:rsidR="00E00AF2" w:rsidRPr="00C94447">
        <w:rPr>
          <w:rFonts w:ascii="Times New Roman" w:eastAsiaTheme="minorHAnsi" w:hAnsi="Times New Roman"/>
          <w:sz w:val="24"/>
          <w:szCs w:val="24"/>
          <w:lang w:eastAsia="en-US"/>
        </w:rPr>
        <w:t xml:space="preserve"> уровня финансовой грамотности населения в области предпринимательской деятельност</w:t>
      </w:r>
      <w:r w:rsidR="00814860" w:rsidRPr="00C94447">
        <w:rPr>
          <w:rFonts w:ascii="Times New Roman" w:eastAsiaTheme="minorHAnsi" w:hAnsi="Times New Roman"/>
          <w:sz w:val="24"/>
          <w:szCs w:val="24"/>
          <w:lang w:eastAsia="en-US"/>
        </w:rPr>
        <w:t>и</w:t>
      </w:r>
      <w:r w:rsidR="007614EC" w:rsidRPr="00C94447">
        <w:rPr>
          <w:rFonts w:ascii="Times New Roman" w:eastAsiaTheme="minorHAnsi" w:hAnsi="Times New Roman"/>
          <w:sz w:val="24"/>
          <w:szCs w:val="24"/>
          <w:lang w:eastAsia="en-US"/>
        </w:rPr>
        <w:t>.</w:t>
      </w:r>
      <w:r w:rsidR="00E00AF2" w:rsidRPr="00C94447">
        <w:rPr>
          <w:rFonts w:ascii="Times New Roman" w:eastAsiaTheme="minorHAnsi" w:hAnsi="Times New Roman"/>
          <w:sz w:val="24"/>
          <w:szCs w:val="24"/>
          <w:lang w:eastAsia="en-US"/>
        </w:rPr>
        <w:t xml:space="preserve"> </w:t>
      </w:r>
    </w:p>
    <w:p w14:paraId="0D7D536F" w14:textId="77777777" w:rsidR="00814860" w:rsidRPr="00C94447" w:rsidRDefault="0034544B" w:rsidP="0034544B">
      <w:pPr>
        <w:pStyle w:val="aff5"/>
        <w:jc w:val="both"/>
        <w:rPr>
          <w:rFonts w:ascii="Times New Roman" w:hAnsi="Times New Roman"/>
          <w:sz w:val="24"/>
          <w:szCs w:val="24"/>
        </w:rPr>
      </w:pPr>
      <w:r w:rsidRPr="00C94447">
        <w:rPr>
          <w:rFonts w:ascii="Times New Roman" w:hAnsi="Times New Roman"/>
          <w:sz w:val="24"/>
          <w:szCs w:val="24"/>
        </w:rPr>
        <w:tab/>
        <w:t xml:space="preserve">5. </w:t>
      </w:r>
      <w:r w:rsidR="00814860" w:rsidRPr="00C94447">
        <w:rPr>
          <w:rFonts w:ascii="Times New Roman" w:hAnsi="Times New Roman"/>
          <w:b/>
          <w:sz w:val="24"/>
          <w:szCs w:val="24"/>
        </w:rPr>
        <w:t>Задачами конкурса</w:t>
      </w:r>
      <w:r w:rsidR="00814860" w:rsidRPr="00C94447">
        <w:rPr>
          <w:rFonts w:ascii="Times New Roman" w:hAnsi="Times New Roman"/>
          <w:sz w:val="24"/>
          <w:szCs w:val="24"/>
        </w:rPr>
        <w:t xml:space="preserve"> являются: </w:t>
      </w:r>
    </w:p>
    <w:p w14:paraId="1BF67AB4" w14:textId="77777777" w:rsidR="00814860" w:rsidRPr="00C94447" w:rsidRDefault="00814860" w:rsidP="0034544B">
      <w:pPr>
        <w:pStyle w:val="aff5"/>
        <w:jc w:val="both"/>
        <w:rPr>
          <w:rFonts w:ascii="Times New Roman" w:hAnsi="Times New Roman"/>
          <w:sz w:val="24"/>
          <w:szCs w:val="24"/>
        </w:rPr>
      </w:pPr>
      <w:r w:rsidRPr="00C94447">
        <w:rPr>
          <w:rFonts w:ascii="Times New Roman" w:hAnsi="Times New Roman"/>
          <w:sz w:val="24"/>
          <w:szCs w:val="24"/>
        </w:rPr>
        <w:t>-  популяризация предпринимательской деятельности;</w:t>
      </w:r>
    </w:p>
    <w:p w14:paraId="59CE19C4" w14:textId="77777777" w:rsidR="00814860" w:rsidRPr="00C94447" w:rsidRDefault="00814860" w:rsidP="0034544B">
      <w:pPr>
        <w:pStyle w:val="aff5"/>
        <w:jc w:val="both"/>
        <w:rPr>
          <w:rFonts w:ascii="Times New Roman" w:hAnsi="Times New Roman"/>
          <w:sz w:val="24"/>
          <w:szCs w:val="24"/>
        </w:rPr>
      </w:pPr>
      <w:r w:rsidRPr="00C94447">
        <w:rPr>
          <w:rFonts w:ascii="Times New Roman" w:hAnsi="Times New Roman"/>
          <w:sz w:val="24"/>
          <w:szCs w:val="24"/>
        </w:rPr>
        <w:t xml:space="preserve">- поддержка начинающих предпринимателей в области </w:t>
      </w:r>
      <w:proofErr w:type="gramStart"/>
      <w:r w:rsidRPr="00C94447">
        <w:rPr>
          <w:rFonts w:ascii="Times New Roman" w:hAnsi="Times New Roman"/>
          <w:sz w:val="24"/>
          <w:szCs w:val="24"/>
        </w:rPr>
        <w:t>инновационного,  социального</w:t>
      </w:r>
      <w:proofErr w:type="gramEnd"/>
      <w:r w:rsidRPr="00C94447">
        <w:rPr>
          <w:rFonts w:ascii="Times New Roman" w:hAnsi="Times New Roman"/>
          <w:sz w:val="24"/>
          <w:szCs w:val="24"/>
        </w:rPr>
        <w:t xml:space="preserve">, женского, молодежного предпринимательства; </w:t>
      </w:r>
    </w:p>
    <w:p w14:paraId="52BF4DE4" w14:textId="77777777" w:rsidR="00814860" w:rsidRPr="00C94447" w:rsidRDefault="00814860" w:rsidP="0034544B">
      <w:pPr>
        <w:pStyle w:val="aff5"/>
        <w:jc w:val="both"/>
        <w:rPr>
          <w:rFonts w:ascii="Times New Roman" w:hAnsi="Times New Roman"/>
          <w:sz w:val="24"/>
          <w:szCs w:val="24"/>
        </w:rPr>
      </w:pPr>
      <w:r w:rsidRPr="00C94447">
        <w:rPr>
          <w:rFonts w:ascii="Times New Roman" w:hAnsi="Times New Roman"/>
          <w:sz w:val="24"/>
          <w:szCs w:val="24"/>
        </w:rPr>
        <w:t xml:space="preserve">- повышение уровня теоретических знаний и профессиональных навыков начинающих предпринимателей </w:t>
      </w:r>
    </w:p>
    <w:p w14:paraId="101C0DEE" w14:textId="77777777" w:rsidR="00814860" w:rsidRPr="00C94447" w:rsidRDefault="00814860" w:rsidP="0034544B">
      <w:pPr>
        <w:pStyle w:val="aff5"/>
        <w:jc w:val="both"/>
        <w:rPr>
          <w:rFonts w:ascii="Times New Roman" w:hAnsi="Times New Roman"/>
          <w:sz w:val="24"/>
          <w:szCs w:val="24"/>
        </w:rPr>
      </w:pPr>
      <w:r w:rsidRPr="00C94447">
        <w:rPr>
          <w:rFonts w:ascii="Times New Roman" w:hAnsi="Times New Roman"/>
          <w:sz w:val="24"/>
          <w:szCs w:val="24"/>
        </w:rPr>
        <w:t xml:space="preserve">     </w:t>
      </w:r>
      <w:r w:rsidR="00DD5CB5" w:rsidRPr="00C94447">
        <w:rPr>
          <w:rFonts w:ascii="Times New Roman" w:hAnsi="Times New Roman"/>
          <w:sz w:val="24"/>
          <w:szCs w:val="24"/>
        </w:rPr>
        <w:t xml:space="preserve">   </w:t>
      </w:r>
      <w:r w:rsidR="0034544B" w:rsidRPr="00C94447">
        <w:rPr>
          <w:rFonts w:ascii="Times New Roman" w:hAnsi="Times New Roman"/>
          <w:sz w:val="24"/>
          <w:szCs w:val="24"/>
        </w:rPr>
        <w:t xml:space="preserve">   6. </w:t>
      </w:r>
      <w:r w:rsidR="00DD5CB5" w:rsidRPr="00C94447">
        <w:rPr>
          <w:rFonts w:ascii="Times New Roman" w:hAnsi="Times New Roman"/>
          <w:sz w:val="24"/>
          <w:szCs w:val="24"/>
        </w:rPr>
        <w:t xml:space="preserve"> </w:t>
      </w:r>
      <w:r w:rsidR="00127424" w:rsidRPr="00C94447">
        <w:rPr>
          <w:rFonts w:ascii="Times New Roman" w:hAnsi="Times New Roman"/>
          <w:b/>
          <w:sz w:val="24"/>
          <w:szCs w:val="24"/>
        </w:rPr>
        <w:t>Орган</w:t>
      </w:r>
      <w:r w:rsidR="00E00AF2" w:rsidRPr="00C94447">
        <w:rPr>
          <w:rFonts w:ascii="Times New Roman" w:hAnsi="Times New Roman"/>
          <w:b/>
          <w:sz w:val="24"/>
          <w:szCs w:val="24"/>
        </w:rPr>
        <w:t>изация конкурса</w:t>
      </w:r>
      <w:r w:rsidR="0034544B" w:rsidRPr="00C94447">
        <w:rPr>
          <w:rFonts w:ascii="Times New Roman" w:hAnsi="Times New Roman"/>
          <w:sz w:val="24"/>
          <w:szCs w:val="24"/>
        </w:rPr>
        <w:t>.</w:t>
      </w:r>
      <w:r w:rsidR="00E00AF2" w:rsidRPr="00C94447">
        <w:rPr>
          <w:rFonts w:ascii="Times New Roman" w:hAnsi="Times New Roman"/>
          <w:sz w:val="24"/>
          <w:szCs w:val="24"/>
        </w:rPr>
        <w:t xml:space="preserve"> </w:t>
      </w:r>
      <w:r w:rsidR="00127424" w:rsidRPr="00C94447">
        <w:rPr>
          <w:rFonts w:ascii="Times New Roman" w:hAnsi="Times New Roman"/>
          <w:sz w:val="24"/>
          <w:szCs w:val="24"/>
        </w:rPr>
        <w:t xml:space="preserve"> </w:t>
      </w:r>
    </w:p>
    <w:p w14:paraId="1F4F1EBB" w14:textId="77777777" w:rsidR="00814860" w:rsidRPr="00C94447" w:rsidRDefault="00127424" w:rsidP="0034544B">
      <w:pPr>
        <w:pStyle w:val="aff5"/>
        <w:jc w:val="both"/>
        <w:rPr>
          <w:rFonts w:ascii="Times New Roman" w:hAnsi="Times New Roman"/>
          <w:sz w:val="24"/>
          <w:szCs w:val="24"/>
        </w:rPr>
      </w:pPr>
      <w:r w:rsidRPr="00C94447">
        <w:rPr>
          <w:rFonts w:ascii="Times New Roman" w:hAnsi="Times New Roman"/>
          <w:sz w:val="24"/>
          <w:szCs w:val="24"/>
        </w:rPr>
        <w:t xml:space="preserve">Конкурс предполагает отбор и награждение лучших </w:t>
      </w:r>
      <w:r w:rsidR="00E00AF2" w:rsidRPr="00C94447">
        <w:rPr>
          <w:rFonts w:ascii="Times New Roman" w:hAnsi="Times New Roman"/>
          <w:sz w:val="24"/>
          <w:szCs w:val="24"/>
        </w:rPr>
        <w:t>бизнес</w:t>
      </w:r>
      <w:r w:rsidR="00733CD3" w:rsidRPr="00C94447">
        <w:rPr>
          <w:rFonts w:ascii="Times New Roman" w:hAnsi="Times New Roman"/>
          <w:sz w:val="24"/>
          <w:szCs w:val="24"/>
        </w:rPr>
        <w:t xml:space="preserve"> </w:t>
      </w:r>
      <w:proofErr w:type="gramStart"/>
      <w:r w:rsidR="00E00AF2" w:rsidRPr="00C94447">
        <w:rPr>
          <w:rFonts w:ascii="Times New Roman" w:hAnsi="Times New Roman"/>
          <w:sz w:val="24"/>
          <w:szCs w:val="24"/>
        </w:rPr>
        <w:t xml:space="preserve">- </w:t>
      </w:r>
      <w:r w:rsidRPr="00C94447">
        <w:rPr>
          <w:rFonts w:ascii="Times New Roman" w:hAnsi="Times New Roman"/>
          <w:sz w:val="24"/>
          <w:szCs w:val="24"/>
        </w:rPr>
        <w:t xml:space="preserve"> проектов</w:t>
      </w:r>
      <w:proofErr w:type="gramEnd"/>
      <w:r w:rsidRPr="00C94447">
        <w:rPr>
          <w:rFonts w:ascii="Times New Roman" w:hAnsi="Times New Roman"/>
          <w:sz w:val="24"/>
          <w:szCs w:val="24"/>
        </w:rPr>
        <w:t xml:space="preserve">, представленных </w:t>
      </w:r>
      <w:r w:rsidR="00733CD3" w:rsidRPr="00C94447">
        <w:rPr>
          <w:rFonts w:ascii="Times New Roman" w:hAnsi="Times New Roman"/>
          <w:sz w:val="24"/>
          <w:szCs w:val="24"/>
        </w:rPr>
        <w:t>жителями Волгоградской области</w:t>
      </w:r>
      <w:r w:rsidRPr="00C94447">
        <w:rPr>
          <w:rFonts w:ascii="Times New Roman" w:hAnsi="Times New Roman"/>
          <w:sz w:val="24"/>
          <w:szCs w:val="24"/>
        </w:rPr>
        <w:t xml:space="preserve"> по результатам проведения экспертной оценки и публичной защиты. </w:t>
      </w:r>
    </w:p>
    <w:p w14:paraId="395AB969" w14:textId="77777777" w:rsidR="00A717C6" w:rsidRPr="00C94447" w:rsidRDefault="0034544B" w:rsidP="0034544B">
      <w:pPr>
        <w:pStyle w:val="aff5"/>
        <w:jc w:val="both"/>
        <w:rPr>
          <w:rFonts w:ascii="Times New Roman" w:hAnsi="Times New Roman"/>
          <w:sz w:val="24"/>
          <w:szCs w:val="24"/>
        </w:rPr>
      </w:pPr>
      <w:r w:rsidRPr="00C94447">
        <w:rPr>
          <w:rFonts w:ascii="Times New Roman" w:hAnsi="Times New Roman"/>
          <w:sz w:val="24"/>
          <w:szCs w:val="24"/>
        </w:rPr>
        <w:tab/>
        <w:t xml:space="preserve">7. </w:t>
      </w:r>
      <w:r w:rsidR="00127424" w:rsidRPr="00C94447">
        <w:rPr>
          <w:rFonts w:ascii="Times New Roman" w:hAnsi="Times New Roman"/>
          <w:b/>
          <w:sz w:val="24"/>
          <w:szCs w:val="24"/>
        </w:rPr>
        <w:t xml:space="preserve">Конкурс проводится </w:t>
      </w:r>
      <w:r w:rsidR="00A717C6" w:rsidRPr="00C94447">
        <w:rPr>
          <w:rFonts w:ascii="Times New Roman" w:hAnsi="Times New Roman"/>
          <w:b/>
          <w:sz w:val="24"/>
          <w:szCs w:val="24"/>
        </w:rPr>
        <w:t>по следующим номинациям</w:t>
      </w:r>
      <w:r w:rsidR="00A717C6" w:rsidRPr="00C94447">
        <w:rPr>
          <w:rFonts w:ascii="Times New Roman" w:hAnsi="Times New Roman"/>
          <w:sz w:val="24"/>
          <w:szCs w:val="24"/>
        </w:rPr>
        <w:t>: «Лучший инновационный бизнес- проект», «Лучший социальный бизнес- проект», «Лучший женский бизнес- проект</w:t>
      </w:r>
      <w:proofErr w:type="gramStart"/>
      <w:r w:rsidR="00A717C6" w:rsidRPr="00C94447">
        <w:rPr>
          <w:rFonts w:ascii="Times New Roman" w:hAnsi="Times New Roman"/>
          <w:sz w:val="24"/>
          <w:szCs w:val="24"/>
        </w:rPr>
        <w:t xml:space="preserve">», </w:t>
      </w:r>
      <w:r w:rsidR="00127424" w:rsidRPr="00C94447">
        <w:rPr>
          <w:rFonts w:ascii="Times New Roman" w:hAnsi="Times New Roman"/>
          <w:sz w:val="24"/>
          <w:szCs w:val="24"/>
        </w:rPr>
        <w:t xml:space="preserve"> </w:t>
      </w:r>
      <w:r w:rsidR="00A717C6" w:rsidRPr="00C94447">
        <w:rPr>
          <w:rFonts w:ascii="Times New Roman" w:hAnsi="Times New Roman"/>
          <w:sz w:val="24"/>
          <w:szCs w:val="24"/>
        </w:rPr>
        <w:t>«</w:t>
      </w:r>
      <w:proofErr w:type="gramEnd"/>
      <w:r w:rsidR="00A717C6" w:rsidRPr="00C94447">
        <w:rPr>
          <w:rFonts w:ascii="Times New Roman" w:hAnsi="Times New Roman"/>
          <w:sz w:val="24"/>
          <w:szCs w:val="24"/>
        </w:rPr>
        <w:t xml:space="preserve">Лучший молодежный бизнес- проект». </w:t>
      </w:r>
    </w:p>
    <w:p w14:paraId="6887C3F0" w14:textId="77777777" w:rsidR="0034544B" w:rsidRPr="00C94447" w:rsidRDefault="0034544B" w:rsidP="0034544B">
      <w:pPr>
        <w:pStyle w:val="aff5"/>
        <w:jc w:val="both"/>
        <w:rPr>
          <w:rFonts w:ascii="Times New Roman" w:hAnsi="Times New Roman"/>
          <w:sz w:val="24"/>
          <w:szCs w:val="24"/>
        </w:rPr>
      </w:pPr>
      <w:r w:rsidRPr="00C94447">
        <w:rPr>
          <w:rFonts w:ascii="Times New Roman" w:hAnsi="Times New Roman"/>
          <w:sz w:val="24"/>
          <w:szCs w:val="24"/>
        </w:rPr>
        <w:t xml:space="preserve">          </w:t>
      </w:r>
      <w:r w:rsidR="00DD5CB5" w:rsidRPr="00C94447">
        <w:rPr>
          <w:rFonts w:ascii="Times New Roman" w:hAnsi="Times New Roman"/>
          <w:sz w:val="24"/>
          <w:szCs w:val="24"/>
        </w:rPr>
        <w:t xml:space="preserve"> </w:t>
      </w:r>
      <w:r w:rsidRPr="00C94447">
        <w:rPr>
          <w:rFonts w:ascii="Times New Roman" w:hAnsi="Times New Roman"/>
          <w:sz w:val="24"/>
          <w:szCs w:val="24"/>
        </w:rPr>
        <w:t xml:space="preserve">8. </w:t>
      </w:r>
      <w:r w:rsidRPr="00C94447">
        <w:rPr>
          <w:rFonts w:ascii="Times New Roman" w:hAnsi="Times New Roman"/>
          <w:b/>
          <w:sz w:val="24"/>
          <w:szCs w:val="24"/>
        </w:rPr>
        <w:t xml:space="preserve">Для оценки бизнес- </w:t>
      </w:r>
      <w:proofErr w:type="gramStart"/>
      <w:r w:rsidRPr="00C94447">
        <w:rPr>
          <w:rFonts w:ascii="Times New Roman" w:hAnsi="Times New Roman"/>
          <w:b/>
          <w:sz w:val="24"/>
          <w:szCs w:val="24"/>
        </w:rPr>
        <w:t>проектов</w:t>
      </w:r>
      <w:r w:rsidRPr="00C94447">
        <w:rPr>
          <w:rFonts w:ascii="Times New Roman" w:hAnsi="Times New Roman"/>
          <w:sz w:val="24"/>
          <w:szCs w:val="24"/>
        </w:rPr>
        <w:t xml:space="preserve">  создаю</w:t>
      </w:r>
      <w:r w:rsidR="00A717C6" w:rsidRPr="00C94447">
        <w:rPr>
          <w:rFonts w:ascii="Times New Roman" w:hAnsi="Times New Roman"/>
          <w:sz w:val="24"/>
          <w:szCs w:val="24"/>
        </w:rPr>
        <w:t>тся</w:t>
      </w:r>
      <w:proofErr w:type="gramEnd"/>
      <w:r w:rsidRPr="00C94447">
        <w:rPr>
          <w:rFonts w:ascii="Times New Roman" w:hAnsi="Times New Roman"/>
          <w:sz w:val="24"/>
          <w:szCs w:val="24"/>
        </w:rPr>
        <w:t xml:space="preserve"> </w:t>
      </w:r>
      <w:r w:rsidRPr="00C94447">
        <w:rPr>
          <w:rFonts w:ascii="Times New Roman" w:hAnsi="Times New Roman"/>
          <w:b/>
          <w:sz w:val="24"/>
          <w:szCs w:val="24"/>
        </w:rPr>
        <w:t>К</w:t>
      </w:r>
      <w:r w:rsidR="00A717C6" w:rsidRPr="00C94447">
        <w:rPr>
          <w:rFonts w:ascii="Times New Roman" w:hAnsi="Times New Roman"/>
          <w:b/>
          <w:sz w:val="24"/>
          <w:szCs w:val="24"/>
        </w:rPr>
        <w:t>онкурсные комиссии</w:t>
      </w:r>
      <w:r w:rsidR="00A717C6" w:rsidRPr="00C94447">
        <w:rPr>
          <w:rFonts w:ascii="Times New Roman" w:hAnsi="Times New Roman"/>
          <w:sz w:val="24"/>
          <w:szCs w:val="24"/>
        </w:rPr>
        <w:t xml:space="preserve"> </w:t>
      </w:r>
      <w:r w:rsidR="00127424" w:rsidRPr="00C94447">
        <w:rPr>
          <w:rFonts w:ascii="Times New Roman" w:hAnsi="Times New Roman"/>
          <w:sz w:val="24"/>
          <w:szCs w:val="24"/>
        </w:rPr>
        <w:t xml:space="preserve"> по </w:t>
      </w:r>
      <w:r w:rsidR="00A717C6" w:rsidRPr="00C94447">
        <w:rPr>
          <w:rFonts w:ascii="Times New Roman" w:hAnsi="Times New Roman"/>
          <w:sz w:val="24"/>
          <w:szCs w:val="24"/>
        </w:rPr>
        <w:t>отбору</w:t>
      </w:r>
      <w:r w:rsidRPr="00C94447">
        <w:rPr>
          <w:rFonts w:ascii="Times New Roman" w:hAnsi="Times New Roman"/>
          <w:sz w:val="24"/>
          <w:szCs w:val="24"/>
        </w:rPr>
        <w:t xml:space="preserve"> проектов в номинациях , в состав которых</w:t>
      </w:r>
      <w:r w:rsidR="00127424" w:rsidRPr="00C94447">
        <w:rPr>
          <w:rFonts w:ascii="Times New Roman" w:hAnsi="Times New Roman"/>
          <w:sz w:val="24"/>
          <w:szCs w:val="24"/>
        </w:rPr>
        <w:t xml:space="preserve"> войдут представители организаторов и партнеров конкурса (далее - Конкурсная комиссия). </w:t>
      </w:r>
      <w:r w:rsidR="00DD5CB5" w:rsidRPr="00C94447">
        <w:rPr>
          <w:rFonts w:ascii="Times New Roman" w:hAnsi="Times New Roman"/>
          <w:sz w:val="24"/>
          <w:szCs w:val="24"/>
        </w:rPr>
        <w:t xml:space="preserve"> </w:t>
      </w:r>
    </w:p>
    <w:p w14:paraId="3B74C360" w14:textId="77777777" w:rsidR="00733CD3" w:rsidRPr="00C94447" w:rsidRDefault="0034544B" w:rsidP="0034544B">
      <w:pPr>
        <w:pStyle w:val="aff5"/>
        <w:jc w:val="both"/>
        <w:rPr>
          <w:rFonts w:ascii="Times New Roman" w:hAnsi="Times New Roman"/>
          <w:sz w:val="24"/>
          <w:szCs w:val="24"/>
        </w:rPr>
      </w:pPr>
      <w:r w:rsidRPr="00C94447">
        <w:rPr>
          <w:rFonts w:ascii="Times New Roman" w:hAnsi="Times New Roman"/>
          <w:sz w:val="24"/>
          <w:szCs w:val="24"/>
        </w:rPr>
        <w:tab/>
        <w:t xml:space="preserve">9. </w:t>
      </w:r>
      <w:r w:rsidR="00127424" w:rsidRPr="00C94447">
        <w:rPr>
          <w:rFonts w:ascii="Times New Roman" w:hAnsi="Times New Roman"/>
          <w:b/>
          <w:sz w:val="24"/>
          <w:szCs w:val="24"/>
        </w:rPr>
        <w:t>П</w:t>
      </w:r>
      <w:r w:rsidR="00A717C6" w:rsidRPr="00C94447">
        <w:rPr>
          <w:rFonts w:ascii="Times New Roman" w:hAnsi="Times New Roman"/>
          <w:b/>
          <w:sz w:val="24"/>
          <w:szCs w:val="24"/>
        </w:rPr>
        <w:t xml:space="preserve">редставленные на конкурс </w:t>
      </w:r>
      <w:r w:rsidR="00127424" w:rsidRPr="00C94447">
        <w:rPr>
          <w:rFonts w:ascii="Times New Roman" w:hAnsi="Times New Roman"/>
          <w:b/>
          <w:sz w:val="24"/>
          <w:szCs w:val="24"/>
        </w:rPr>
        <w:t>проекты</w:t>
      </w:r>
      <w:r w:rsidR="00127424" w:rsidRPr="00C94447">
        <w:rPr>
          <w:rFonts w:ascii="Times New Roman" w:hAnsi="Times New Roman"/>
          <w:sz w:val="24"/>
          <w:szCs w:val="24"/>
        </w:rPr>
        <w:t xml:space="preserve"> должны отвечать </w:t>
      </w:r>
      <w:r w:rsidR="00127424" w:rsidRPr="00C94447">
        <w:rPr>
          <w:rFonts w:ascii="Times New Roman" w:hAnsi="Times New Roman"/>
          <w:b/>
          <w:sz w:val="24"/>
          <w:szCs w:val="24"/>
        </w:rPr>
        <w:t>следующим условиям</w:t>
      </w:r>
      <w:r w:rsidR="00127424" w:rsidRPr="00C94447">
        <w:rPr>
          <w:rFonts w:ascii="Times New Roman" w:hAnsi="Times New Roman"/>
          <w:sz w:val="24"/>
          <w:szCs w:val="24"/>
        </w:rPr>
        <w:t xml:space="preserve">: </w:t>
      </w:r>
    </w:p>
    <w:p w14:paraId="09781704" w14:textId="77777777" w:rsidR="004526F6" w:rsidRPr="00C94447" w:rsidRDefault="00733CD3" w:rsidP="0034544B">
      <w:pPr>
        <w:pStyle w:val="aff5"/>
        <w:jc w:val="both"/>
        <w:rPr>
          <w:rFonts w:ascii="Times New Roman" w:hAnsi="Times New Roman"/>
          <w:sz w:val="24"/>
          <w:szCs w:val="24"/>
        </w:rPr>
      </w:pPr>
      <w:r w:rsidRPr="00C94447">
        <w:rPr>
          <w:rFonts w:ascii="Times New Roman" w:hAnsi="Times New Roman"/>
          <w:sz w:val="24"/>
          <w:szCs w:val="24"/>
        </w:rPr>
        <w:t>-</w:t>
      </w:r>
      <w:r w:rsidR="00127424" w:rsidRPr="00C94447">
        <w:rPr>
          <w:rFonts w:ascii="Times New Roman" w:hAnsi="Times New Roman"/>
          <w:sz w:val="24"/>
          <w:szCs w:val="24"/>
        </w:rPr>
        <w:t>соот</w:t>
      </w:r>
      <w:r w:rsidR="00A717C6" w:rsidRPr="00C94447">
        <w:rPr>
          <w:rFonts w:ascii="Times New Roman" w:hAnsi="Times New Roman"/>
          <w:sz w:val="24"/>
          <w:szCs w:val="24"/>
        </w:rPr>
        <w:t xml:space="preserve">ветствовать номинации конкурса, </w:t>
      </w:r>
    </w:p>
    <w:p w14:paraId="5F179F76" w14:textId="77777777" w:rsidR="004526F6" w:rsidRPr="00C94447" w:rsidRDefault="004526F6" w:rsidP="0034544B">
      <w:pPr>
        <w:pStyle w:val="aff5"/>
        <w:jc w:val="both"/>
        <w:rPr>
          <w:rFonts w:ascii="Times New Roman" w:hAnsi="Times New Roman"/>
          <w:sz w:val="24"/>
          <w:szCs w:val="24"/>
        </w:rPr>
      </w:pPr>
      <w:r w:rsidRPr="00C94447">
        <w:rPr>
          <w:rFonts w:ascii="Times New Roman" w:hAnsi="Times New Roman"/>
          <w:sz w:val="24"/>
          <w:szCs w:val="24"/>
        </w:rPr>
        <w:t xml:space="preserve">- </w:t>
      </w:r>
      <w:r w:rsidR="00127424" w:rsidRPr="00C94447">
        <w:rPr>
          <w:rFonts w:ascii="Times New Roman" w:hAnsi="Times New Roman"/>
          <w:sz w:val="24"/>
          <w:szCs w:val="24"/>
        </w:rPr>
        <w:t xml:space="preserve">отличаться качеством проработки основных этапов плана реализации и бюджета проекта или перспективностью идеи на рынке; </w:t>
      </w:r>
    </w:p>
    <w:p w14:paraId="284D55C0" w14:textId="77777777" w:rsidR="00A717C6" w:rsidRPr="00C94447" w:rsidRDefault="004526F6" w:rsidP="0034544B">
      <w:pPr>
        <w:pStyle w:val="aff5"/>
        <w:jc w:val="both"/>
        <w:rPr>
          <w:rFonts w:ascii="Times New Roman" w:hAnsi="Times New Roman"/>
          <w:sz w:val="24"/>
          <w:szCs w:val="24"/>
        </w:rPr>
      </w:pPr>
      <w:r w:rsidRPr="00C94447">
        <w:rPr>
          <w:rFonts w:ascii="Times New Roman" w:hAnsi="Times New Roman"/>
          <w:sz w:val="24"/>
          <w:szCs w:val="24"/>
        </w:rPr>
        <w:t xml:space="preserve">- </w:t>
      </w:r>
      <w:r w:rsidR="00127424" w:rsidRPr="00C94447">
        <w:rPr>
          <w:rFonts w:ascii="Times New Roman" w:hAnsi="Times New Roman"/>
          <w:sz w:val="24"/>
          <w:szCs w:val="24"/>
        </w:rPr>
        <w:t>иметь практическую значимость для</w:t>
      </w:r>
      <w:r w:rsidR="00A717C6" w:rsidRPr="00C94447">
        <w:rPr>
          <w:rFonts w:ascii="Times New Roman" w:hAnsi="Times New Roman"/>
          <w:sz w:val="24"/>
          <w:szCs w:val="24"/>
        </w:rPr>
        <w:t xml:space="preserve"> развития</w:t>
      </w:r>
      <w:r w:rsidRPr="00C94447">
        <w:rPr>
          <w:rFonts w:ascii="Times New Roman" w:hAnsi="Times New Roman"/>
          <w:sz w:val="24"/>
          <w:szCs w:val="24"/>
        </w:rPr>
        <w:t xml:space="preserve"> инновационной,</w:t>
      </w:r>
      <w:r w:rsidR="00127424" w:rsidRPr="00C94447">
        <w:rPr>
          <w:rFonts w:ascii="Times New Roman" w:hAnsi="Times New Roman"/>
          <w:sz w:val="24"/>
          <w:szCs w:val="24"/>
        </w:rPr>
        <w:t xml:space="preserve"> предпринимательской и социально-культурной сфер. </w:t>
      </w:r>
    </w:p>
    <w:p w14:paraId="39DF5F19" w14:textId="77777777" w:rsidR="00A717C6" w:rsidRPr="00C94447" w:rsidRDefault="0034544B" w:rsidP="0034544B">
      <w:pPr>
        <w:pStyle w:val="aff5"/>
        <w:jc w:val="both"/>
        <w:rPr>
          <w:rFonts w:ascii="Times New Roman" w:hAnsi="Times New Roman"/>
          <w:b/>
          <w:sz w:val="24"/>
          <w:szCs w:val="24"/>
        </w:rPr>
      </w:pPr>
      <w:r w:rsidRPr="00C94447">
        <w:rPr>
          <w:rFonts w:ascii="Times New Roman" w:hAnsi="Times New Roman"/>
          <w:sz w:val="24"/>
          <w:szCs w:val="24"/>
        </w:rPr>
        <w:t xml:space="preserve">           10. </w:t>
      </w:r>
      <w:r w:rsidR="00127424" w:rsidRPr="00C94447">
        <w:rPr>
          <w:rFonts w:ascii="Times New Roman" w:hAnsi="Times New Roman"/>
          <w:b/>
          <w:sz w:val="24"/>
          <w:szCs w:val="24"/>
        </w:rPr>
        <w:t>Порядок участия в Конкурсе</w:t>
      </w:r>
      <w:r w:rsidRPr="00C94447">
        <w:rPr>
          <w:rFonts w:ascii="Times New Roman" w:hAnsi="Times New Roman"/>
          <w:b/>
          <w:sz w:val="24"/>
          <w:szCs w:val="24"/>
        </w:rPr>
        <w:t>:</w:t>
      </w:r>
      <w:r w:rsidR="00127424" w:rsidRPr="00C94447">
        <w:rPr>
          <w:rFonts w:ascii="Times New Roman" w:hAnsi="Times New Roman"/>
          <w:b/>
          <w:sz w:val="24"/>
          <w:szCs w:val="24"/>
        </w:rPr>
        <w:t xml:space="preserve"> </w:t>
      </w:r>
    </w:p>
    <w:p w14:paraId="49500C56" w14:textId="77777777" w:rsidR="004526F6" w:rsidRPr="00C94447" w:rsidRDefault="0034544B" w:rsidP="0034544B">
      <w:pPr>
        <w:pStyle w:val="aff5"/>
        <w:jc w:val="both"/>
        <w:rPr>
          <w:rFonts w:ascii="Times New Roman" w:hAnsi="Times New Roman"/>
          <w:sz w:val="24"/>
          <w:szCs w:val="24"/>
        </w:rPr>
      </w:pPr>
      <w:r w:rsidRPr="00C94447">
        <w:rPr>
          <w:rFonts w:ascii="Times New Roman" w:hAnsi="Times New Roman"/>
          <w:sz w:val="24"/>
          <w:szCs w:val="24"/>
        </w:rPr>
        <w:lastRenderedPageBreak/>
        <w:tab/>
        <w:t xml:space="preserve">- </w:t>
      </w:r>
      <w:r w:rsidR="00127424" w:rsidRPr="00C94447">
        <w:rPr>
          <w:rFonts w:ascii="Times New Roman" w:hAnsi="Times New Roman"/>
          <w:sz w:val="24"/>
          <w:szCs w:val="24"/>
        </w:rPr>
        <w:t xml:space="preserve">Конкурс проводится </w:t>
      </w:r>
      <w:r w:rsidR="004526F6" w:rsidRPr="00C94447">
        <w:rPr>
          <w:rFonts w:ascii="Times New Roman" w:hAnsi="Times New Roman"/>
          <w:sz w:val="24"/>
          <w:szCs w:val="24"/>
        </w:rPr>
        <w:t xml:space="preserve">17 </w:t>
      </w:r>
      <w:proofErr w:type="gramStart"/>
      <w:r w:rsidR="004526F6" w:rsidRPr="00C94447">
        <w:rPr>
          <w:rFonts w:ascii="Times New Roman" w:hAnsi="Times New Roman"/>
          <w:sz w:val="24"/>
          <w:szCs w:val="24"/>
        </w:rPr>
        <w:t>декабря  2020</w:t>
      </w:r>
      <w:proofErr w:type="gramEnd"/>
      <w:r w:rsidR="004526F6" w:rsidRPr="00C94447">
        <w:rPr>
          <w:rFonts w:ascii="Times New Roman" w:hAnsi="Times New Roman"/>
          <w:sz w:val="24"/>
          <w:szCs w:val="24"/>
        </w:rPr>
        <w:t xml:space="preserve"> г  в режиме онлайн.  Участники презентуют свои бизнес-проекты в</w:t>
      </w:r>
      <w:r w:rsidR="00127424" w:rsidRPr="00C94447">
        <w:rPr>
          <w:rFonts w:ascii="Times New Roman" w:hAnsi="Times New Roman"/>
          <w:sz w:val="24"/>
          <w:szCs w:val="24"/>
        </w:rPr>
        <w:t xml:space="preserve"> рамках </w:t>
      </w:r>
      <w:r w:rsidR="004526F6" w:rsidRPr="00C94447">
        <w:rPr>
          <w:rFonts w:ascii="Times New Roman" w:hAnsi="Times New Roman"/>
          <w:sz w:val="24"/>
          <w:szCs w:val="24"/>
        </w:rPr>
        <w:t xml:space="preserve">проведения олимпиады по бизнес- логике, предпринимательскому образу мышления, финансовой грамотности. </w:t>
      </w:r>
    </w:p>
    <w:p w14:paraId="1EF6194F" w14:textId="77777777" w:rsidR="0034544B" w:rsidRPr="00C94447" w:rsidRDefault="0034544B" w:rsidP="0034544B">
      <w:pPr>
        <w:pStyle w:val="aff5"/>
        <w:jc w:val="both"/>
        <w:rPr>
          <w:rFonts w:ascii="Times New Roman" w:hAnsi="Times New Roman"/>
          <w:sz w:val="24"/>
          <w:szCs w:val="24"/>
        </w:rPr>
      </w:pPr>
      <w:r w:rsidRPr="00C94447">
        <w:rPr>
          <w:rFonts w:ascii="Times New Roman" w:hAnsi="Times New Roman"/>
          <w:sz w:val="24"/>
          <w:szCs w:val="24"/>
        </w:rPr>
        <w:tab/>
      </w:r>
      <w:r w:rsidR="00514447" w:rsidRPr="00C94447">
        <w:rPr>
          <w:rFonts w:ascii="Times New Roman" w:hAnsi="Times New Roman"/>
          <w:sz w:val="24"/>
          <w:szCs w:val="24"/>
        </w:rPr>
        <w:t xml:space="preserve">- </w:t>
      </w:r>
      <w:r w:rsidR="00127424" w:rsidRPr="00C94447">
        <w:rPr>
          <w:rFonts w:ascii="Times New Roman" w:hAnsi="Times New Roman"/>
          <w:sz w:val="24"/>
          <w:szCs w:val="24"/>
        </w:rPr>
        <w:t xml:space="preserve">К участию </w:t>
      </w:r>
      <w:proofErr w:type="gramStart"/>
      <w:r w:rsidR="00127424" w:rsidRPr="00C94447">
        <w:rPr>
          <w:rFonts w:ascii="Times New Roman" w:hAnsi="Times New Roman"/>
          <w:sz w:val="24"/>
          <w:szCs w:val="24"/>
        </w:rPr>
        <w:t xml:space="preserve">приглашаются </w:t>
      </w:r>
      <w:r w:rsidR="004526F6" w:rsidRPr="00C94447">
        <w:rPr>
          <w:rFonts w:ascii="Times New Roman" w:hAnsi="Times New Roman"/>
          <w:sz w:val="24"/>
          <w:szCs w:val="24"/>
        </w:rPr>
        <w:t xml:space="preserve"> действующие</w:t>
      </w:r>
      <w:proofErr w:type="gramEnd"/>
      <w:r w:rsidR="004526F6" w:rsidRPr="00C94447">
        <w:rPr>
          <w:rFonts w:ascii="Times New Roman" w:hAnsi="Times New Roman"/>
          <w:sz w:val="24"/>
          <w:szCs w:val="24"/>
        </w:rPr>
        <w:t xml:space="preserve"> предприниматели</w:t>
      </w:r>
      <w:r w:rsidR="00514447" w:rsidRPr="00C94447">
        <w:rPr>
          <w:rFonts w:ascii="Times New Roman" w:hAnsi="Times New Roman"/>
          <w:sz w:val="24"/>
          <w:szCs w:val="24"/>
        </w:rPr>
        <w:t xml:space="preserve"> и жители региона, планирующие открыть предпринимательскую деятельность.</w:t>
      </w:r>
      <w:r w:rsidR="004526F6" w:rsidRPr="00C94447">
        <w:rPr>
          <w:rFonts w:ascii="Times New Roman" w:hAnsi="Times New Roman"/>
          <w:sz w:val="24"/>
          <w:szCs w:val="24"/>
        </w:rPr>
        <w:t xml:space="preserve"> </w:t>
      </w:r>
    </w:p>
    <w:p w14:paraId="6235ABE9" w14:textId="77777777" w:rsidR="00E8335A"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t xml:space="preserve">-  </w:t>
      </w:r>
      <w:r w:rsidR="00127424" w:rsidRPr="00C94447">
        <w:rPr>
          <w:rFonts w:ascii="Times New Roman" w:hAnsi="Times New Roman"/>
          <w:sz w:val="24"/>
          <w:szCs w:val="24"/>
        </w:rPr>
        <w:t>Заявки на участие предостав</w:t>
      </w:r>
      <w:r w:rsidR="004526F6" w:rsidRPr="00C94447">
        <w:rPr>
          <w:rFonts w:ascii="Times New Roman" w:hAnsi="Times New Roman"/>
          <w:sz w:val="24"/>
          <w:szCs w:val="24"/>
        </w:rPr>
        <w:t>ляются участниками не позднее 16 декабря</w:t>
      </w:r>
      <w:r w:rsidR="00E8335A" w:rsidRPr="00C94447">
        <w:rPr>
          <w:rFonts w:ascii="Times New Roman" w:hAnsi="Times New Roman"/>
          <w:sz w:val="24"/>
          <w:szCs w:val="24"/>
        </w:rPr>
        <w:t xml:space="preserve"> </w:t>
      </w:r>
      <w:r w:rsidR="00127424" w:rsidRPr="00C94447">
        <w:rPr>
          <w:rFonts w:ascii="Times New Roman" w:hAnsi="Times New Roman"/>
          <w:sz w:val="24"/>
          <w:szCs w:val="24"/>
        </w:rPr>
        <w:t>теку</w:t>
      </w:r>
      <w:r w:rsidR="00E8335A" w:rsidRPr="00C94447">
        <w:rPr>
          <w:rFonts w:ascii="Times New Roman" w:hAnsi="Times New Roman"/>
          <w:sz w:val="24"/>
          <w:szCs w:val="24"/>
        </w:rPr>
        <w:t xml:space="preserve">щего года в электронном виде. </w:t>
      </w:r>
      <w:r w:rsidRPr="00C94447">
        <w:rPr>
          <w:rFonts w:ascii="Times New Roman" w:hAnsi="Times New Roman"/>
          <w:sz w:val="24"/>
          <w:szCs w:val="24"/>
        </w:rPr>
        <w:t>В конкурсную заявку входя</w:t>
      </w:r>
      <w:r w:rsidR="00127424" w:rsidRPr="00C94447">
        <w:rPr>
          <w:rFonts w:ascii="Times New Roman" w:hAnsi="Times New Roman"/>
          <w:sz w:val="24"/>
          <w:szCs w:val="24"/>
        </w:rPr>
        <w:t xml:space="preserve">т: заявление участника </w:t>
      </w:r>
      <w:r w:rsidR="00E8335A" w:rsidRPr="00C94447">
        <w:rPr>
          <w:rFonts w:ascii="Times New Roman" w:hAnsi="Times New Roman"/>
          <w:sz w:val="24"/>
          <w:szCs w:val="24"/>
        </w:rPr>
        <w:t>представляющего бизнес-проект</w:t>
      </w:r>
      <w:r w:rsidR="00127424" w:rsidRPr="00C94447">
        <w:rPr>
          <w:rFonts w:ascii="Times New Roman" w:hAnsi="Times New Roman"/>
          <w:sz w:val="24"/>
          <w:szCs w:val="24"/>
        </w:rPr>
        <w:t xml:space="preserve"> </w:t>
      </w:r>
      <w:r w:rsidRPr="00C94447">
        <w:rPr>
          <w:rFonts w:ascii="Times New Roman" w:hAnsi="Times New Roman"/>
          <w:sz w:val="24"/>
          <w:szCs w:val="24"/>
        </w:rPr>
        <w:t xml:space="preserve">(приложение 1) </w:t>
      </w:r>
      <w:proofErr w:type="gramStart"/>
      <w:r w:rsidRPr="00C94447">
        <w:rPr>
          <w:rFonts w:ascii="Times New Roman" w:hAnsi="Times New Roman"/>
          <w:sz w:val="24"/>
          <w:szCs w:val="24"/>
        </w:rPr>
        <w:t xml:space="preserve">и </w:t>
      </w:r>
      <w:r w:rsidR="00127424" w:rsidRPr="00C94447">
        <w:rPr>
          <w:rFonts w:ascii="Times New Roman" w:hAnsi="Times New Roman"/>
          <w:sz w:val="24"/>
          <w:szCs w:val="24"/>
        </w:rPr>
        <w:t xml:space="preserve"> описание</w:t>
      </w:r>
      <w:proofErr w:type="gramEnd"/>
      <w:r w:rsidR="00127424" w:rsidRPr="00C94447">
        <w:rPr>
          <w:rFonts w:ascii="Times New Roman" w:hAnsi="Times New Roman"/>
          <w:sz w:val="24"/>
          <w:szCs w:val="24"/>
        </w:rPr>
        <w:t xml:space="preserve"> проекта</w:t>
      </w:r>
      <w:r w:rsidR="00E8335A" w:rsidRPr="00C94447">
        <w:rPr>
          <w:rFonts w:ascii="Times New Roman" w:hAnsi="Times New Roman"/>
          <w:sz w:val="24"/>
          <w:szCs w:val="24"/>
        </w:rPr>
        <w:t xml:space="preserve"> или презентация  (приложение 2). </w:t>
      </w:r>
    </w:p>
    <w:p w14:paraId="4010FD09" w14:textId="77777777" w:rsidR="00E8335A"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t xml:space="preserve">-  </w:t>
      </w:r>
      <w:r w:rsidR="00127424" w:rsidRPr="00C94447">
        <w:rPr>
          <w:rFonts w:ascii="Times New Roman" w:hAnsi="Times New Roman"/>
          <w:sz w:val="24"/>
          <w:szCs w:val="24"/>
        </w:rPr>
        <w:t xml:space="preserve">Прием заявок осуществляет </w:t>
      </w:r>
      <w:r w:rsidR="00E8335A" w:rsidRPr="00C94447">
        <w:rPr>
          <w:rFonts w:ascii="Times New Roman" w:hAnsi="Times New Roman"/>
          <w:sz w:val="24"/>
          <w:szCs w:val="24"/>
        </w:rPr>
        <w:t>Центр «Дело» по e-</w:t>
      </w:r>
      <w:proofErr w:type="spellStart"/>
      <w:r w:rsidR="00E8335A" w:rsidRPr="00C94447">
        <w:rPr>
          <w:rFonts w:ascii="Times New Roman" w:hAnsi="Times New Roman"/>
          <w:sz w:val="24"/>
          <w:szCs w:val="24"/>
        </w:rPr>
        <w:t>mail</w:t>
      </w:r>
      <w:proofErr w:type="spellEnd"/>
      <w:r w:rsidR="00E8335A" w:rsidRPr="00C94447">
        <w:rPr>
          <w:rFonts w:ascii="Times New Roman" w:hAnsi="Times New Roman"/>
          <w:sz w:val="24"/>
          <w:szCs w:val="24"/>
        </w:rPr>
        <w:t xml:space="preserve">- </w:t>
      </w:r>
      <w:hyperlink r:id="rId11" w:history="1">
        <w:r w:rsidR="00E8335A" w:rsidRPr="00C94447">
          <w:rPr>
            <w:rStyle w:val="a8"/>
            <w:rFonts w:ascii="Times New Roman" w:hAnsi="Times New Roman"/>
            <w:sz w:val="24"/>
            <w:szCs w:val="24"/>
            <w:lang w:val="en-US"/>
          </w:rPr>
          <w:t>delo</w:t>
        </w:r>
        <w:r w:rsidR="00E8335A" w:rsidRPr="00C94447">
          <w:rPr>
            <w:rStyle w:val="a8"/>
            <w:rFonts w:ascii="Times New Roman" w:hAnsi="Times New Roman"/>
            <w:sz w:val="24"/>
            <w:szCs w:val="24"/>
          </w:rPr>
          <w:t>@</w:t>
        </w:r>
        <w:r w:rsidR="00E8335A" w:rsidRPr="00C94447">
          <w:rPr>
            <w:rStyle w:val="a8"/>
            <w:rFonts w:ascii="Times New Roman" w:hAnsi="Times New Roman"/>
            <w:sz w:val="24"/>
            <w:szCs w:val="24"/>
            <w:lang w:val="en-US"/>
          </w:rPr>
          <w:t>list</w:t>
        </w:r>
        <w:r w:rsidR="00E8335A" w:rsidRPr="00C94447">
          <w:rPr>
            <w:rStyle w:val="a8"/>
            <w:rFonts w:ascii="Times New Roman" w:hAnsi="Times New Roman"/>
            <w:sz w:val="24"/>
            <w:szCs w:val="24"/>
          </w:rPr>
          <w:t>.</w:t>
        </w:r>
        <w:proofErr w:type="spellStart"/>
        <w:r w:rsidR="00E8335A" w:rsidRPr="00C94447">
          <w:rPr>
            <w:rStyle w:val="a8"/>
            <w:rFonts w:ascii="Times New Roman" w:hAnsi="Times New Roman"/>
            <w:sz w:val="24"/>
            <w:szCs w:val="24"/>
            <w:lang w:val="en-US"/>
          </w:rPr>
          <w:t>ru</w:t>
        </w:r>
        <w:proofErr w:type="spellEnd"/>
      </w:hyperlink>
      <w:r w:rsidR="00E8335A" w:rsidRPr="00C94447">
        <w:rPr>
          <w:rFonts w:ascii="Times New Roman" w:hAnsi="Times New Roman"/>
          <w:sz w:val="24"/>
          <w:szCs w:val="24"/>
        </w:rPr>
        <w:t xml:space="preserve">   </w:t>
      </w:r>
      <w:proofErr w:type="gramStart"/>
      <w:r w:rsidR="00E8335A" w:rsidRPr="00C94447">
        <w:rPr>
          <w:rFonts w:ascii="Times New Roman" w:hAnsi="Times New Roman"/>
          <w:sz w:val="24"/>
          <w:szCs w:val="24"/>
        </w:rPr>
        <w:t xml:space="preserve">и </w:t>
      </w:r>
      <w:r w:rsidR="00733CD3" w:rsidRPr="00C94447">
        <w:rPr>
          <w:rFonts w:ascii="Times New Roman" w:hAnsi="Times New Roman"/>
          <w:sz w:val="24"/>
          <w:szCs w:val="24"/>
        </w:rPr>
        <w:t xml:space="preserve"> участники</w:t>
      </w:r>
      <w:proofErr w:type="gramEnd"/>
      <w:r w:rsidR="00733CD3" w:rsidRPr="00C94447">
        <w:rPr>
          <w:rFonts w:ascii="Times New Roman" w:hAnsi="Times New Roman"/>
          <w:sz w:val="24"/>
          <w:szCs w:val="24"/>
        </w:rPr>
        <w:t xml:space="preserve"> </w:t>
      </w:r>
      <w:r w:rsidR="00E8335A" w:rsidRPr="00C94447">
        <w:rPr>
          <w:rFonts w:ascii="Times New Roman" w:hAnsi="Times New Roman"/>
          <w:sz w:val="24"/>
          <w:szCs w:val="24"/>
        </w:rPr>
        <w:t xml:space="preserve">регистрируется </w:t>
      </w:r>
      <w:r w:rsidR="00733CD3" w:rsidRPr="00C94447">
        <w:rPr>
          <w:rFonts w:ascii="Times New Roman" w:hAnsi="Times New Roman"/>
          <w:sz w:val="24"/>
          <w:szCs w:val="24"/>
        </w:rPr>
        <w:t xml:space="preserve"> </w:t>
      </w:r>
      <w:r w:rsidR="00E8335A" w:rsidRPr="00C94447">
        <w:rPr>
          <w:rFonts w:ascii="Times New Roman" w:hAnsi="Times New Roman"/>
          <w:sz w:val="24"/>
          <w:szCs w:val="24"/>
        </w:rPr>
        <w:t xml:space="preserve">по ссылке: </w:t>
      </w:r>
    </w:p>
    <w:p w14:paraId="66C8119E" w14:textId="77777777" w:rsidR="00514447"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t xml:space="preserve">- </w:t>
      </w:r>
      <w:r w:rsidR="00DD5CB5" w:rsidRPr="00C94447">
        <w:rPr>
          <w:rFonts w:ascii="Times New Roman" w:hAnsi="Times New Roman"/>
          <w:sz w:val="24"/>
          <w:szCs w:val="24"/>
        </w:rPr>
        <w:t xml:space="preserve"> </w:t>
      </w:r>
      <w:r w:rsidR="00127424" w:rsidRPr="00C94447">
        <w:rPr>
          <w:rFonts w:ascii="Times New Roman" w:hAnsi="Times New Roman"/>
          <w:sz w:val="24"/>
          <w:szCs w:val="24"/>
        </w:rPr>
        <w:t xml:space="preserve">Участник(и) вправе подать не более двух </w:t>
      </w:r>
      <w:r w:rsidR="00E8335A" w:rsidRPr="00C94447">
        <w:rPr>
          <w:rFonts w:ascii="Times New Roman" w:hAnsi="Times New Roman"/>
          <w:sz w:val="24"/>
          <w:szCs w:val="24"/>
        </w:rPr>
        <w:t xml:space="preserve">заявок на участие в конкурсе. </w:t>
      </w:r>
      <w:r w:rsidRPr="00C94447">
        <w:rPr>
          <w:rFonts w:ascii="Times New Roman" w:hAnsi="Times New Roman"/>
          <w:sz w:val="24"/>
          <w:szCs w:val="24"/>
        </w:rPr>
        <w:tab/>
      </w:r>
    </w:p>
    <w:p w14:paraId="2458C1F4" w14:textId="77777777" w:rsidR="00E8335A"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t>11.</w:t>
      </w:r>
      <w:r w:rsidR="00DD5CB5" w:rsidRPr="00C94447">
        <w:rPr>
          <w:rFonts w:ascii="Times New Roman" w:hAnsi="Times New Roman"/>
          <w:sz w:val="24"/>
          <w:szCs w:val="24"/>
        </w:rPr>
        <w:t xml:space="preserve"> </w:t>
      </w:r>
      <w:r w:rsidRPr="00C94447">
        <w:rPr>
          <w:rFonts w:ascii="Times New Roman" w:hAnsi="Times New Roman"/>
          <w:b/>
          <w:sz w:val="24"/>
          <w:szCs w:val="24"/>
        </w:rPr>
        <w:t>Уча</w:t>
      </w:r>
      <w:r w:rsidR="00127424" w:rsidRPr="00C94447">
        <w:rPr>
          <w:rFonts w:ascii="Times New Roman" w:hAnsi="Times New Roman"/>
          <w:b/>
          <w:sz w:val="24"/>
          <w:szCs w:val="24"/>
        </w:rPr>
        <w:t>стник</w:t>
      </w:r>
      <w:r w:rsidR="00127424" w:rsidRPr="00C94447">
        <w:rPr>
          <w:rFonts w:ascii="Times New Roman" w:hAnsi="Times New Roman"/>
          <w:sz w:val="24"/>
          <w:szCs w:val="24"/>
        </w:rPr>
        <w:t xml:space="preserve">, направляя заявку в Оргкомитет, тем самым </w:t>
      </w:r>
      <w:r w:rsidR="00127424" w:rsidRPr="00C94447">
        <w:rPr>
          <w:rFonts w:ascii="Times New Roman" w:hAnsi="Times New Roman"/>
          <w:b/>
          <w:sz w:val="24"/>
          <w:szCs w:val="24"/>
        </w:rPr>
        <w:t>подтверждает</w:t>
      </w:r>
      <w:r w:rsidR="00127424" w:rsidRPr="00C94447">
        <w:rPr>
          <w:rFonts w:ascii="Times New Roman" w:hAnsi="Times New Roman"/>
          <w:sz w:val="24"/>
          <w:szCs w:val="24"/>
        </w:rPr>
        <w:t>, что приведенные в ней сведения не содержат коммерческой, и иной тайны и я</w:t>
      </w:r>
      <w:r w:rsidRPr="00C94447">
        <w:rPr>
          <w:rFonts w:ascii="Times New Roman" w:hAnsi="Times New Roman"/>
          <w:sz w:val="24"/>
          <w:szCs w:val="24"/>
        </w:rPr>
        <w:t xml:space="preserve">вляются собственной разработкой. Участник </w:t>
      </w:r>
      <w:r w:rsidR="00127424" w:rsidRPr="00C94447">
        <w:rPr>
          <w:rFonts w:ascii="Times New Roman" w:hAnsi="Times New Roman"/>
          <w:sz w:val="24"/>
          <w:szCs w:val="24"/>
        </w:rPr>
        <w:t>дает свое согласие на предоставление информации о проекте третьим лицам (в том числе путем размещения фрагментов конкурсных работах на интернет</w:t>
      </w:r>
      <w:r w:rsidRPr="00C94447">
        <w:rPr>
          <w:rFonts w:ascii="Times New Roman" w:hAnsi="Times New Roman"/>
          <w:sz w:val="24"/>
          <w:szCs w:val="24"/>
        </w:rPr>
        <w:t xml:space="preserve"> </w:t>
      </w:r>
      <w:r w:rsidR="00E8335A" w:rsidRPr="00C94447">
        <w:rPr>
          <w:rFonts w:ascii="Times New Roman" w:hAnsi="Times New Roman"/>
          <w:sz w:val="24"/>
          <w:szCs w:val="24"/>
        </w:rPr>
        <w:t>-</w:t>
      </w:r>
      <w:r w:rsidRPr="00C94447">
        <w:rPr>
          <w:rFonts w:ascii="Times New Roman" w:hAnsi="Times New Roman"/>
          <w:sz w:val="24"/>
          <w:szCs w:val="24"/>
        </w:rPr>
        <w:t xml:space="preserve"> </w:t>
      </w:r>
      <w:r w:rsidR="00127424" w:rsidRPr="00C94447">
        <w:rPr>
          <w:rFonts w:ascii="Times New Roman" w:hAnsi="Times New Roman"/>
          <w:sz w:val="24"/>
          <w:szCs w:val="24"/>
        </w:rPr>
        <w:t>страницах, в информационных изданиях, а также путем публикации конкурсных работ полностью с обязательным указанием авто</w:t>
      </w:r>
      <w:r w:rsidR="00E8335A" w:rsidRPr="00C94447">
        <w:rPr>
          <w:rFonts w:ascii="Times New Roman" w:hAnsi="Times New Roman"/>
          <w:sz w:val="24"/>
          <w:szCs w:val="24"/>
        </w:rPr>
        <w:t>ра или авторского коллектива).</w:t>
      </w:r>
    </w:p>
    <w:p w14:paraId="7C156229" w14:textId="77777777" w:rsidR="00E8335A"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r>
      <w:r w:rsidR="00E8335A" w:rsidRPr="00C94447">
        <w:rPr>
          <w:rFonts w:ascii="Times New Roman" w:hAnsi="Times New Roman"/>
          <w:sz w:val="24"/>
          <w:szCs w:val="24"/>
        </w:rPr>
        <w:t>1</w:t>
      </w:r>
      <w:r w:rsidRPr="00C94447">
        <w:rPr>
          <w:rFonts w:ascii="Times New Roman" w:hAnsi="Times New Roman"/>
          <w:sz w:val="24"/>
          <w:szCs w:val="24"/>
        </w:rPr>
        <w:t>2</w:t>
      </w:r>
      <w:r w:rsidR="00127424" w:rsidRPr="00C94447">
        <w:rPr>
          <w:rFonts w:ascii="Times New Roman" w:hAnsi="Times New Roman"/>
          <w:b/>
          <w:sz w:val="24"/>
          <w:szCs w:val="24"/>
        </w:rPr>
        <w:t xml:space="preserve">. </w:t>
      </w:r>
      <w:r w:rsidR="00DD5CB5" w:rsidRPr="00C94447">
        <w:rPr>
          <w:rFonts w:ascii="Times New Roman" w:hAnsi="Times New Roman"/>
          <w:b/>
          <w:sz w:val="24"/>
          <w:szCs w:val="24"/>
        </w:rPr>
        <w:t xml:space="preserve"> </w:t>
      </w:r>
      <w:r w:rsidR="00E8335A" w:rsidRPr="00C94447">
        <w:rPr>
          <w:rFonts w:ascii="Times New Roman" w:hAnsi="Times New Roman"/>
          <w:b/>
          <w:sz w:val="24"/>
          <w:szCs w:val="24"/>
        </w:rPr>
        <w:t>Конкурсная комиссия</w:t>
      </w:r>
      <w:r w:rsidR="00EF713B" w:rsidRPr="00C94447">
        <w:rPr>
          <w:rFonts w:ascii="Times New Roman" w:hAnsi="Times New Roman"/>
          <w:sz w:val="24"/>
          <w:szCs w:val="24"/>
        </w:rPr>
        <w:t xml:space="preserve"> по </w:t>
      </w:r>
      <w:proofErr w:type="gramStart"/>
      <w:r w:rsidR="00EF713B" w:rsidRPr="00C94447">
        <w:rPr>
          <w:rFonts w:ascii="Times New Roman" w:hAnsi="Times New Roman"/>
          <w:sz w:val="24"/>
          <w:szCs w:val="24"/>
        </w:rPr>
        <w:t xml:space="preserve">номинациям </w:t>
      </w:r>
      <w:r w:rsidR="00E8335A" w:rsidRPr="00C94447">
        <w:rPr>
          <w:rFonts w:ascii="Times New Roman" w:hAnsi="Times New Roman"/>
          <w:sz w:val="24"/>
          <w:szCs w:val="24"/>
        </w:rPr>
        <w:t xml:space="preserve"> состоит</w:t>
      </w:r>
      <w:proofErr w:type="gramEnd"/>
      <w:r w:rsidR="00E8335A" w:rsidRPr="00C94447">
        <w:rPr>
          <w:rFonts w:ascii="Times New Roman" w:hAnsi="Times New Roman"/>
          <w:sz w:val="24"/>
          <w:szCs w:val="24"/>
        </w:rPr>
        <w:t xml:space="preserve"> из </w:t>
      </w:r>
      <w:r w:rsidR="00E8335A" w:rsidRPr="00C94447">
        <w:rPr>
          <w:rFonts w:ascii="Times New Roman" w:hAnsi="Times New Roman"/>
          <w:b/>
          <w:sz w:val="24"/>
          <w:szCs w:val="24"/>
        </w:rPr>
        <w:t>трех</w:t>
      </w:r>
      <w:r w:rsidR="00127424" w:rsidRPr="00C94447">
        <w:rPr>
          <w:rFonts w:ascii="Times New Roman" w:hAnsi="Times New Roman"/>
          <w:b/>
          <w:sz w:val="24"/>
          <w:szCs w:val="24"/>
        </w:rPr>
        <w:t xml:space="preserve"> членов</w:t>
      </w:r>
      <w:r w:rsidR="00127424" w:rsidRPr="00C94447">
        <w:rPr>
          <w:rFonts w:ascii="Times New Roman" w:hAnsi="Times New Roman"/>
          <w:sz w:val="24"/>
          <w:szCs w:val="24"/>
        </w:rPr>
        <w:t xml:space="preserve"> (экспертов) и формируется из </w:t>
      </w:r>
      <w:r w:rsidR="00E8335A" w:rsidRPr="00C94447">
        <w:rPr>
          <w:rFonts w:ascii="Times New Roman" w:hAnsi="Times New Roman"/>
          <w:sz w:val="24"/>
          <w:szCs w:val="24"/>
        </w:rPr>
        <w:t xml:space="preserve">наставников, бизнес - консультантов, партнеров проекта </w:t>
      </w:r>
    </w:p>
    <w:p w14:paraId="5B63CBC2" w14:textId="77777777" w:rsidR="00E8335A"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r>
      <w:r w:rsidR="00E8335A" w:rsidRPr="00C94447">
        <w:rPr>
          <w:rFonts w:ascii="Times New Roman" w:hAnsi="Times New Roman"/>
          <w:sz w:val="24"/>
          <w:szCs w:val="24"/>
        </w:rPr>
        <w:t>1</w:t>
      </w:r>
      <w:r w:rsidRPr="00C94447">
        <w:rPr>
          <w:rFonts w:ascii="Times New Roman" w:hAnsi="Times New Roman"/>
          <w:sz w:val="24"/>
          <w:szCs w:val="24"/>
        </w:rPr>
        <w:t>3</w:t>
      </w:r>
      <w:r w:rsidR="00127424" w:rsidRPr="00C94447">
        <w:rPr>
          <w:rFonts w:ascii="Times New Roman" w:hAnsi="Times New Roman"/>
          <w:sz w:val="24"/>
          <w:szCs w:val="24"/>
        </w:rPr>
        <w:t xml:space="preserve">. </w:t>
      </w:r>
      <w:r w:rsidR="00127424" w:rsidRPr="00C94447">
        <w:rPr>
          <w:rFonts w:ascii="Times New Roman" w:hAnsi="Times New Roman"/>
          <w:b/>
          <w:sz w:val="24"/>
          <w:szCs w:val="24"/>
        </w:rPr>
        <w:t>Экспертиза проектов</w:t>
      </w:r>
      <w:r w:rsidR="00127424" w:rsidRPr="00C94447">
        <w:rPr>
          <w:rFonts w:ascii="Times New Roman" w:hAnsi="Times New Roman"/>
          <w:sz w:val="24"/>
          <w:szCs w:val="24"/>
        </w:rPr>
        <w:t xml:space="preserve"> проводится конкурсной комиссией </w:t>
      </w:r>
      <w:r w:rsidR="00E8335A" w:rsidRPr="00C94447">
        <w:rPr>
          <w:rFonts w:ascii="Times New Roman" w:hAnsi="Times New Roman"/>
          <w:sz w:val="24"/>
          <w:szCs w:val="24"/>
        </w:rPr>
        <w:t xml:space="preserve">после проведение </w:t>
      </w:r>
      <w:r w:rsidR="00EF713B" w:rsidRPr="00C94447">
        <w:rPr>
          <w:rFonts w:ascii="Times New Roman" w:hAnsi="Times New Roman"/>
          <w:sz w:val="24"/>
          <w:szCs w:val="24"/>
        </w:rPr>
        <w:t xml:space="preserve">публичной защиты </w:t>
      </w:r>
      <w:r w:rsidR="00E8335A" w:rsidRPr="00C94447">
        <w:rPr>
          <w:rFonts w:ascii="Times New Roman" w:hAnsi="Times New Roman"/>
          <w:sz w:val="24"/>
          <w:szCs w:val="24"/>
        </w:rPr>
        <w:t>бизнес</w:t>
      </w:r>
      <w:r w:rsidR="00733CD3" w:rsidRPr="00C94447">
        <w:rPr>
          <w:rFonts w:ascii="Times New Roman" w:hAnsi="Times New Roman"/>
          <w:sz w:val="24"/>
          <w:szCs w:val="24"/>
        </w:rPr>
        <w:t xml:space="preserve"> </w:t>
      </w:r>
      <w:r w:rsidR="00E8335A" w:rsidRPr="00C94447">
        <w:rPr>
          <w:rFonts w:ascii="Times New Roman" w:hAnsi="Times New Roman"/>
          <w:sz w:val="24"/>
          <w:szCs w:val="24"/>
        </w:rPr>
        <w:t xml:space="preserve">- проектов. По </w:t>
      </w:r>
      <w:r w:rsidR="00127424" w:rsidRPr="00C94447">
        <w:rPr>
          <w:rFonts w:ascii="Times New Roman" w:hAnsi="Times New Roman"/>
          <w:sz w:val="24"/>
          <w:szCs w:val="24"/>
        </w:rPr>
        <w:t>результатам оценки проектов составляется оценоч</w:t>
      </w:r>
      <w:r w:rsidR="007614EC" w:rsidRPr="00C94447">
        <w:rPr>
          <w:rFonts w:ascii="Times New Roman" w:hAnsi="Times New Roman"/>
          <w:sz w:val="24"/>
          <w:szCs w:val="24"/>
        </w:rPr>
        <w:t>ная ведомость (приложение 3</w:t>
      </w:r>
      <w:r w:rsidR="00127424" w:rsidRPr="00C94447">
        <w:rPr>
          <w:rFonts w:ascii="Times New Roman" w:hAnsi="Times New Roman"/>
          <w:sz w:val="24"/>
          <w:szCs w:val="24"/>
        </w:rPr>
        <w:t>), на основании которой выводится итоговый балл по проектам и заполняется сводна</w:t>
      </w:r>
      <w:r w:rsidR="007614EC" w:rsidRPr="00C94447">
        <w:rPr>
          <w:rFonts w:ascii="Times New Roman" w:hAnsi="Times New Roman"/>
          <w:sz w:val="24"/>
          <w:szCs w:val="24"/>
        </w:rPr>
        <w:t>я ведомость оценок (приложение 4</w:t>
      </w:r>
      <w:r w:rsidR="00127424" w:rsidRPr="00C94447">
        <w:rPr>
          <w:rFonts w:ascii="Times New Roman" w:hAnsi="Times New Roman"/>
          <w:sz w:val="24"/>
          <w:szCs w:val="24"/>
        </w:rPr>
        <w:t xml:space="preserve">). </w:t>
      </w:r>
    </w:p>
    <w:p w14:paraId="1E8CBDE6" w14:textId="77777777" w:rsidR="00E8335A"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t>14</w:t>
      </w:r>
      <w:r w:rsidR="00E8335A" w:rsidRPr="00C94447">
        <w:rPr>
          <w:rFonts w:ascii="Times New Roman" w:hAnsi="Times New Roman"/>
          <w:sz w:val="24"/>
          <w:szCs w:val="24"/>
        </w:rPr>
        <w:t>.</w:t>
      </w:r>
      <w:r w:rsidR="00127424" w:rsidRPr="00C94447">
        <w:rPr>
          <w:rFonts w:ascii="Times New Roman" w:hAnsi="Times New Roman"/>
          <w:sz w:val="24"/>
          <w:szCs w:val="24"/>
        </w:rPr>
        <w:t xml:space="preserve"> </w:t>
      </w:r>
      <w:r w:rsidR="00DD5CB5" w:rsidRPr="00C94447">
        <w:rPr>
          <w:rFonts w:ascii="Times New Roman" w:hAnsi="Times New Roman"/>
          <w:sz w:val="24"/>
          <w:szCs w:val="24"/>
        </w:rPr>
        <w:t xml:space="preserve">  </w:t>
      </w:r>
      <w:r w:rsidR="00127424" w:rsidRPr="00C94447">
        <w:rPr>
          <w:rFonts w:ascii="Times New Roman" w:hAnsi="Times New Roman"/>
          <w:b/>
          <w:sz w:val="24"/>
          <w:szCs w:val="24"/>
        </w:rPr>
        <w:t>Критерии отбора</w:t>
      </w:r>
      <w:r w:rsidR="00E8335A" w:rsidRPr="00C94447">
        <w:rPr>
          <w:rFonts w:ascii="Times New Roman" w:hAnsi="Times New Roman"/>
          <w:b/>
          <w:sz w:val="24"/>
          <w:szCs w:val="24"/>
        </w:rPr>
        <w:t xml:space="preserve"> проектов</w:t>
      </w:r>
      <w:r w:rsidR="00E8335A" w:rsidRPr="00C94447">
        <w:rPr>
          <w:rFonts w:ascii="Times New Roman" w:hAnsi="Times New Roman"/>
          <w:sz w:val="24"/>
          <w:szCs w:val="24"/>
        </w:rPr>
        <w:t>:</w:t>
      </w:r>
    </w:p>
    <w:p w14:paraId="185DF407" w14:textId="77777777" w:rsidR="00E8335A" w:rsidRPr="00C94447" w:rsidRDefault="00E8335A" w:rsidP="0034544B">
      <w:pPr>
        <w:pStyle w:val="aff5"/>
        <w:jc w:val="both"/>
        <w:rPr>
          <w:rFonts w:ascii="Times New Roman" w:hAnsi="Times New Roman"/>
          <w:sz w:val="24"/>
          <w:szCs w:val="24"/>
        </w:rPr>
      </w:pPr>
      <w:r w:rsidRPr="00C94447">
        <w:rPr>
          <w:rFonts w:ascii="Times New Roman" w:hAnsi="Times New Roman"/>
          <w:sz w:val="24"/>
          <w:szCs w:val="24"/>
        </w:rPr>
        <w:t>-</w:t>
      </w:r>
      <w:r w:rsidR="00127424" w:rsidRPr="00C94447">
        <w:rPr>
          <w:rFonts w:ascii="Times New Roman" w:hAnsi="Times New Roman"/>
          <w:sz w:val="24"/>
          <w:szCs w:val="24"/>
        </w:rPr>
        <w:t xml:space="preserve"> соответствие положению конкурса, его целям и задачам; </w:t>
      </w:r>
    </w:p>
    <w:p w14:paraId="6767715B" w14:textId="77777777" w:rsidR="00E8335A" w:rsidRPr="00C94447" w:rsidRDefault="00E8335A" w:rsidP="0034544B">
      <w:pPr>
        <w:pStyle w:val="aff5"/>
        <w:jc w:val="both"/>
        <w:rPr>
          <w:rFonts w:ascii="Times New Roman" w:hAnsi="Times New Roman"/>
          <w:sz w:val="24"/>
          <w:szCs w:val="24"/>
        </w:rPr>
      </w:pPr>
      <w:r w:rsidRPr="00C94447">
        <w:rPr>
          <w:rFonts w:ascii="Times New Roman" w:hAnsi="Times New Roman"/>
          <w:sz w:val="24"/>
          <w:szCs w:val="24"/>
        </w:rPr>
        <w:t xml:space="preserve">- </w:t>
      </w:r>
      <w:r w:rsidR="00733CD3" w:rsidRPr="00C94447">
        <w:rPr>
          <w:rFonts w:ascii="Times New Roman" w:hAnsi="Times New Roman"/>
          <w:sz w:val="24"/>
          <w:szCs w:val="24"/>
        </w:rPr>
        <w:t>качество презентации проекта</w:t>
      </w:r>
      <w:r w:rsidRPr="00C94447">
        <w:rPr>
          <w:rFonts w:ascii="Times New Roman" w:hAnsi="Times New Roman"/>
          <w:sz w:val="24"/>
          <w:szCs w:val="24"/>
        </w:rPr>
        <w:t xml:space="preserve">; </w:t>
      </w:r>
    </w:p>
    <w:p w14:paraId="06748E79" w14:textId="77777777" w:rsidR="00EF713B" w:rsidRPr="00C94447" w:rsidRDefault="00E8335A" w:rsidP="0034544B">
      <w:pPr>
        <w:pStyle w:val="aff5"/>
        <w:jc w:val="both"/>
        <w:rPr>
          <w:rFonts w:ascii="Times New Roman" w:hAnsi="Times New Roman"/>
          <w:sz w:val="24"/>
          <w:szCs w:val="24"/>
        </w:rPr>
      </w:pPr>
      <w:r w:rsidRPr="00C94447">
        <w:rPr>
          <w:rFonts w:ascii="Times New Roman" w:hAnsi="Times New Roman"/>
          <w:sz w:val="24"/>
          <w:szCs w:val="24"/>
        </w:rPr>
        <w:t xml:space="preserve">- </w:t>
      </w:r>
      <w:r w:rsidR="00733CD3" w:rsidRPr="00C94447">
        <w:rPr>
          <w:rFonts w:ascii="Times New Roman" w:hAnsi="Times New Roman"/>
          <w:sz w:val="24"/>
          <w:szCs w:val="24"/>
        </w:rPr>
        <w:t>перспективность проекта</w:t>
      </w:r>
      <w:r w:rsidR="00127424" w:rsidRPr="00C94447">
        <w:rPr>
          <w:rFonts w:ascii="Times New Roman" w:hAnsi="Times New Roman"/>
          <w:sz w:val="24"/>
          <w:szCs w:val="24"/>
        </w:rPr>
        <w:t xml:space="preserve"> на рынке (отсутствие конкурентов, наличие неудовлетворенного спроса, наличие объективных конкурентных преимуществ, </w:t>
      </w:r>
      <w:r w:rsidR="00EF713B" w:rsidRPr="00C94447">
        <w:rPr>
          <w:rFonts w:ascii="Times New Roman" w:hAnsi="Times New Roman"/>
          <w:sz w:val="24"/>
          <w:szCs w:val="24"/>
        </w:rPr>
        <w:t>возможность масштабирования проекта</w:t>
      </w:r>
      <w:r w:rsidR="00127424" w:rsidRPr="00C94447">
        <w:rPr>
          <w:rFonts w:ascii="Times New Roman" w:hAnsi="Times New Roman"/>
          <w:sz w:val="24"/>
          <w:szCs w:val="24"/>
        </w:rPr>
        <w:t xml:space="preserve">); </w:t>
      </w:r>
    </w:p>
    <w:p w14:paraId="408A6657" w14:textId="77777777" w:rsidR="00EF713B" w:rsidRPr="00C94447" w:rsidRDefault="00EF713B" w:rsidP="0034544B">
      <w:pPr>
        <w:pStyle w:val="aff5"/>
        <w:jc w:val="both"/>
        <w:rPr>
          <w:rFonts w:ascii="Times New Roman" w:hAnsi="Times New Roman"/>
          <w:sz w:val="24"/>
          <w:szCs w:val="24"/>
        </w:rPr>
      </w:pPr>
      <w:r w:rsidRPr="00C94447">
        <w:rPr>
          <w:rFonts w:ascii="Times New Roman" w:hAnsi="Times New Roman"/>
          <w:sz w:val="24"/>
          <w:szCs w:val="24"/>
        </w:rPr>
        <w:t>- проработанность проекта</w:t>
      </w:r>
      <w:r w:rsidR="00127424" w:rsidRPr="00C94447">
        <w:rPr>
          <w:rFonts w:ascii="Times New Roman" w:hAnsi="Times New Roman"/>
          <w:sz w:val="24"/>
          <w:szCs w:val="24"/>
        </w:rPr>
        <w:t xml:space="preserve">; </w:t>
      </w:r>
    </w:p>
    <w:p w14:paraId="1884DBCB" w14:textId="77777777" w:rsidR="00EF713B" w:rsidRPr="00C94447" w:rsidRDefault="00EF713B" w:rsidP="0034544B">
      <w:pPr>
        <w:pStyle w:val="aff5"/>
        <w:jc w:val="both"/>
        <w:rPr>
          <w:rFonts w:ascii="Times New Roman" w:hAnsi="Times New Roman"/>
          <w:sz w:val="24"/>
          <w:szCs w:val="24"/>
        </w:rPr>
      </w:pPr>
      <w:r w:rsidRPr="00C94447">
        <w:rPr>
          <w:rFonts w:ascii="Times New Roman" w:hAnsi="Times New Roman"/>
          <w:sz w:val="24"/>
          <w:szCs w:val="24"/>
        </w:rPr>
        <w:t xml:space="preserve">- </w:t>
      </w:r>
      <w:r w:rsidR="00A97A7C" w:rsidRPr="00C94447">
        <w:rPr>
          <w:rFonts w:ascii="Times New Roman" w:hAnsi="Times New Roman"/>
          <w:sz w:val="24"/>
          <w:szCs w:val="24"/>
        </w:rPr>
        <w:t>разработка</w:t>
      </w:r>
      <w:r w:rsidR="00127424" w:rsidRPr="00C94447">
        <w:rPr>
          <w:rFonts w:ascii="Times New Roman" w:hAnsi="Times New Roman"/>
          <w:sz w:val="24"/>
          <w:szCs w:val="24"/>
        </w:rPr>
        <w:t xml:space="preserve"> план</w:t>
      </w:r>
      <w:r w:rsidR="00A97A7C" w:rsidRPr="00C94447">
        <w:rPr>
          <w:rFonts w:ascii="Times New Roman" w:hAnsi="Times New Roman"/>
          <w:sz w:val="24"/>
          <w:szCs w:val="24"/>
        </w:rPr>
        <w:t>а</w:t>
      </w:r>
      <w:r w:rsidR="00127424" w:rsidRPr="00C94447">
        <w:rPr>
          <w:rFonts w:ascii="Times New Roman" w:hAnsi="Times New Roman"/>
          <w:sz w:val="24"/>
          <w:szCs w:val="24"/>
        </w:rPr>
        <w:t xml:space="preserve"> реализации проек</w:t>
      </w:r>
      <w:r w:rsidR="007614EC" w:rsidRPr="00C94447">
        <w:rPr>
          <w:rFonts w:ascii="Times New Roman" w:hAnsi="Times New Roman"/>
          <w:sz w:val="24"/>
          <w:szCs w:val="24"/>
        </w:rPr>
        <w:t>та</w:t>
      </w:r>
      <w:r w:rsidR="00A97A7C" w:rsidRPr="00C94447">
        <w:rPr>
          <w:rFonts w:ascii="Times New Roman" w:hAnsi="Times New Roman"/>
          <w:sz w:val="24"/>
          <w:szCs w:val="24"/>
        </w:rPr>
        <w:t>.</w:t>
      </w:r>
    </w:p>
    <w:p w14:paraId="3BF0B976" w14:textId="77777777" w:rsidR="00EF713B" w:rsidRPr="00C94447" w:rsidRDefault="00EF713B" w:rsidP="0034544B">
      <w:pPr>
        <w:pStyle w:val="aff5"/>
        <w:jc w:val="both"/>
        <w:rPr>
          <w:rFonts w:ascii="Times New Roman" w:hAnsi="Times New Roman"/>
          <w:sz w:val="24"/>
          <w:szCs w:val="24"/>
        </w:rPr>
      </w:pPr>
      <w:r w:rsidRPr="00C94447">
        <w:rPr>
          <w:rFonts w:ascii="Times New Roman" w:hAnsi="Times New Roman"/>
          <w:sz w:val="24"/>
          <w:szCs w:val="24"/>
        </w:rPr>
        <w:t>-</w:t>
      </w:r>
      <w:r w:rsidR="007614EC" w:rsidRPr="00C94447">
        <w:rPr>
          <w:rFonts w:ascii="Times New Roman" w:hAnsi="Times New Roman"/>
          <w:sz w:val="24"/>
          <w:szCs w:val="24"/>
        </w:rPr>
        <w:t xml:space="preserve"> инвестиционная </w:t>
      </w:r>
      <w:proofErr w:type="gramStart"/>
      <w:r w:rsidR="007614EC" w:rsidRPr="00C94447">
        <w:rPr>
          <w:rFonts w:ascii="Times New Roman" w:hAnsi="Times New Roman"/>
          <w:sz w:val="24"/>
          <w:szCs w:val="24"/>
        </w:rPr>
        <w:t>привлекательность  проекта</w:t>
      </w:r>
      <w:proofErr w:type="gramEnd"/>
      <w:r w:rsidR="007614EC" w:rsidRPr="00C94447">
        <w:rPr>
          <w:rFonts w:ascii="Times New Roman" w:hAnsi="Times New Roman"/>
          <w:sz w:val="24"/>
          <w:szCs w:val="24"/>
        </w:rPr>
        <w:t>.</w:t>
      </w:r>
      <w:r w:rsidR="00127424" w:rsidRPr="00C94447">
        <w:rPr>
          <w:rFonts w:ascii="Times New Roman" w:hAnsi="Times New Roman"/>
          <w:sz w:val="24"/>
          <w:szCs w:val="24"/>
        </w:rPr>
        <w:t xml:space="preserve"> </w:t>
      </w:r>
    </w:p>
    <w:p w14:paraId="1D07BEFC" w14:textId="77777777" w:rsidR="00EF713B"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t>15</w:t>
      </w:r>
      <w:r w:rsidR="00127424" w:rsidRPr="00C94447">
        <w:rPr>
          <w:rFonts w:ascii="Times New Roman" w:hAnsi="Times New Roman"/>
          <w:sz w:val="24"/>
          <w:szCs w:val="24"/>
        </w:rPr>
        <w:t xml:space="preserve">. </w:t>
      </w:r>
      <w:r w:rsidR="00127424" w:rsidRPr="00C94447">
        <w:rPr>
          <w:rFonts w:ascii="Times New Roman" w:hAnsi="Times New Roman"/>
          <w:b/>
          <w:sz w:val="24"/>
          <w:szCs w:val="24"/>
        </w:rPr>
        <w:t>Определение победителей</w:t>
      </w:r>
      <w:r w:rsidR="00127424" w:rsidRPr="00C94447">
        <w:rPr>
          <w:rFonts w:ascii="Times New Roman" w:hAnsi="Times New Roman"/>
          <w:sz w:val="24"/>
          <w:szCs w:val="24"/>
        </w:rPr>
        <w:t xml:space="preserve"> конкурса осуществляется в следующем порядке: выставление членами комиссии оценок по каждому критерию в оценочных ведомостях по резу</w:t>
      </w:r>
      <w:r w:rsidR="00733CD3" w:rsidRPr="00C94447">
        <w:rPr>
          <w:rFonts w:ascii="Times New Roman" w:hAnsi="Times New Roman"/>
          <w:sz w:val="24"/>
          <w:szCs w:val="24"/>
        </w:rPr>
        <w:t xml:space="preserve">льтатам публичной защиты </w:t>
      </w:r>
      <w:r w:rsidR="00127424" w:rsidRPr="00C94447">
        <w:rPr>
          <w:rFonts w:ascii="Times New Roman" w:hAnsi="Times New Roman"/>
          <w:sz w:val="24"/>
          <w:szCs w:val="24"/>
        </w:rPr>
        <w:t xml:space="preserve">проектов; расчет средней оценки комиссии в сводной ведомости; выявление победителей по наибольшей сумме набранных баллов в сводной ведомости по каждой номинации. </w:t>
      </w:r>
    </w:p>
    <w:p w14:paraId="4D36783A" w14:textId="77777777" w:rsidR="00EF713B"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t>16</w:t>
      </w:r>
      <w:r w:rsidR="00127424" w:rsidRPr="00C94447">
        <w:rPr>
          <w:rFonts w:ascii="Times New Roman" w:hAnsi="Times New Roman"/>
          <w:sz w:val="24"/>
          <w:szCs w:val="24"/>
        </w:rPr>
        <w:t xml:space="preserve">. </w:t>
      </w:r>
      <w:r w:rsidR="00DD5CB5" w:rsidRPr="00C94447">
        <w:rPr>
          <w:rFonts w:ascii="Times New Roman" w:hAnsi="Times New Roman"/>
          <w:sz w:val="24"/>
          <w:szCs w:val="24"/>
        </w:rPr>
        <w:t xml:space="preserve"> </w:t>
      </w:r>
      <w:r w:rsidR="007614EC" w:rsidRPr="00C94447">
        <w:rPr>
          <w:rFonts w:ascii="Times New Roman" w:hAnsi="Times New Roman"/>
          <w:sz w:val="24"/>
          <w:szCs w:val="24"/>
        </w:rPr>
        <w:t xml:space="preserve"> </w:t>
      </w:r>
      <w:r w:rsidR="00127424" w:rsidRPr="00C94447">
        <w:rPr>
          <w:rFonts w:ascii="Times New Roman" w:hAnsi="Times New Roman"/>
          <w:b/>
          <w:sz w:val="24"/>
          <w:szCs w:val="24"/>
        </w:rPr>
        <w:t>Результаты конкурса</w:t>
      </w:r>
      <w:r w:rsidR="00127424" w:rsidRPr="00C94447">
        <w:rPr>
          <w:rFonts w:ascii="Times New Roman" w:hAnsi="Times New Roman"/>
          <w:sz w:val="24"/>
          <w:szCs w:val="24"/>
        </w:rPr>
        <w:t xml:space="preserve"> оглашаются по итогам заседания конкурсной комиссии в день </w:t>
      </w:r>
      <w:proofErr w:type="gramStart"/>
      <w:r w:rsidR="00127424" w:rsidRPr="00C94447">
        <w:rPr>
          <w:rFonts w:ascii="Times New Roman" w:hAnsi="Times New Roman"/>
          <w:sz w:val="24"/>
          <w:szCs w:val="24"/>
        </w:rPr>
        <w:t>защиты  бизнес</w:t>
      </w:r>
      <w:proofErr w:type="gramEnd"/>
      <w:r w:rsidR="00127424" w:rsidRPr="00C94447">
        <w:rPr>
          <w:rFonts w:ascii="Times New Roman" w:hAnsi="Times New Roman"/>
          <w:sz w:val="24"/>
          <w:szCs w:val="24"/>
        </w:rPr>
        <w:t>-</w:t>
      </w:r>
      <w:r w:rsidR="00EF713B" w:rsidRPr="00C94447">
        <w:rPr>
          <w:rFonts w:ascii="Times New Roman" w:hAnsi="Times New Roman"/>
          <w:sz w:val="24"/>
          <w:szCs w:val="24"/>
        </w:rPr>
        <w:t xml:space="preserve"> </w:t>
      </w:r>
      <w:r w:rsidR="00127424" w:rsidRPr="00C94447">
        <w:rPr>
          <w:rFonts w:ascii="Times New Roman" w:hAnsi="Times New Roman"/>
          <w:sz w:val="24"/>
          <w:szCs w:val="24"/>
        </w:rPr>
        <w:t xml:space="preserve">проекта. </w:t>
      </w:r>
      <w:r w:rsidR="00EF713B" w:rsidRPr="00C94447">
        <w:rPr>
          <w:rFonts w:ascii="Times New Roman" w:hAnsi="Times New Roman"/>
          <w:sz w:val="24"/>
          <w:szCs w:val="24"/>
        </w:rPr>
        <w:t>Торжественная</w:t>
      </w:r>
      <w:r w:rsidR="00127424" w:rsidRPr="00C94447">
        <w:rPr>
          <w:rFonts w:ascii="Times New Roman" w:hAnsi="Times New Roman"/>
          <w:sz w:val="24"/>
          <w:szCs w:val="24"/>
        </w:rPr>
        <w:t xml:space="preserve"> церемония награждения победителей проводится </w:t>
      </w:r>
      <w:r w:rsidR="00EF713B" w:rsidRPr="00C94447">
        <w:rPr>
          <w:rFonts w:ascii="Times New Roman" w:hAnsi="Times New Roman"/>
          <w:sz w:val="24"/>
          <w:szCs w:val="24"/>
        </w:rPr>
        <w:t xml:space="preserve">на следующий день </w:t>
      </w:r>
    </w:p>
    <w:p w14:paraId="3DAF2921" w14:textId="77777777" w:rsidR="00EF713B"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t>17</w:t>
      </w:r>
      <w:r w:rsidR="00127424" w:rsidRPr="00C94447">
        <w:rPr>
          <w:rFonts w:ascii="Times New Roman" w:hAnsi="Times New Roman"/>
          <w:sz w:val="24"/>
          <w:szCs w:val="24"/>
        </w:rPr>
        <w:t xml:space="preserve">. </w:t>
      </w:r>
      <w:r w:rsidR="00DD5CB5" w:rsidRPr="00C94447">
        <w:rPr>
          <w:rFonts w:ascii="Times New Roman" w:hAnsi="Times New Roman"/>
          <w:sz w:val="24"/>
          <w:szCs w:val="24"/>
        </w:rPr>
        <w:t xml:space="preserve"> </w:t>
      </w:r>
      <w:r w:rsidR="007614EC" w:rsidRPr="00C94447">
        <w:rPr>
          <w:rFonts w:ascii="Times New Roman" w:hAnsi="Times New Roman"/>
          <w:sz w:val="24"/>
          <w:szCs w:val="24"/>
        </w:rPr>
        <w:t xml:space="preserve"> </w:t>
      </w:r>
      <w:r w:rsidR="00127424" w:rsidRPr="00C94447">
        <w:rPr>
          <w:rFonts w:ascii="Times New Roman" w:hAnsi="Times New Roman"/>
          <w:b/>
          <w:sz w:val="24"/>
          <w:szCs w:val="24"/>
        </w:rPr>
        <w:t xml:space="preserve">Победители конкурса </w:t>
      </w:r>
      <w:r w:rsidR="00EF713B" w:rsidRPr="00C94447">
        <w:rPr>
          <w:rFonts w:ascii="Times New Roman" w:hAnsi="Times New Roman"/>
          <w:b/>
          <w:sz w:val="24"/>
          <w:szCs w:val="24"/>
        </w:rPr>
        <w:t>награждаются</w:t>
      </w:r>
      <w:r w:rsidR="00EF713B" w:rsidRPr="00C94447">
        <w:rPr>
          <w:rFonts w:ascii="Times New Roman" w:hAnsi="Times New Roman"/>
          <w:sz w:val="24"/>
          <w:szCs w:val="24"/>
        </w:rPr>
        <w:t xml:space="preserve"> дипломами и ценными подарками. </w:t>
      </w:r>
      <w:r w:rsidR="00127424" w:rsidRPr="00C94447">
        <w:rPr>
          <w:rFonts w:ascii="Times New Roman" w:hAnsi="Times New Roman"/>
          <w:sz w:val="24"/>
          <w:szCs w:val="24"/>
        </w:rPr>
        <w:t xml:space="preserve"> </w:t>
      </w:r>
      <w:r w:rsidR="003752E4" w:rsidRPr="00C94447">
        <w:rPr>
          <w:rFonts w:ascii="Times New Roman" w:hAnsi="Times New Roman"/>
          <w:sz w:val="24"/>
          <w:szCs w:val="24"/>
        </w:rPr>
        <w:t xml:space="preserve">В конкурсе </w:t>
      </w:r>
      <w:proofErr w:type="gramStart"/>
      <w:r w:rsidR="003752E4" w:rsidRPr="00C94447">
        <w:rPr>
          <w:rFonts w:ascii="Times New Roman" w:hAnsi="Times New Roman"/>
          <w:sz w:val="24"/>
          <w:szCs w:val="24"/>
        </w:rPr>
        <w:t xml:space="preserve">утверждаются </w:t>
      </w:r>
      <w:r w:rsidR="00EF713B" w:rsidRPr="00C94447">
        <w:rPr>
          <w:rFonts w:ascii="Times New Roman" w:hAnsi="Times New Roman"/>
          <w:sz w:val="24"/>
          <w:szCs w:val="24"/>
        </w:rPr>
        <w:t xml:space="preserve"> </w:t>
      </w:r>
      <w:r w:rsidR="003752E4" w:rsidRPr="00C94447">
        <w:rPr>
          <w:rFonts w:ascii="Times New Roman" w:hAnsi="Times New Roman"/>
          <w:sz w:val="24"/>
          <w:szCs w:val="24"/>
        </w:rPr>
        <w:t>две</w:t>
      </w:r>
      <w:proofErr w:type="gramEnd"/>
      <w:r w:rsidR="003752E4" w:rsidRPr="00C94447">
        <w:rPr>
          <w:rFonts w:ascii="Times New Roman" w:hAnsi="Times New Roman"/>
          <w:sz w:val="24"/>
          <w:szCs w:val="24"/>
        </w:rPr>
        <w:t xml:space="preserve"> дополнительные номинации </w:t>
      </w:r>
      <w:r w:rsidR="00EF713B" w:rsidRPr="00C94447">
        <w:rPr>
          <w:rFonts w:ascii="Times New Roman" w:hAnsi="Times New Roman"/>
          <w:sz w:val="24"/>
          <w:szCs w:val="24"/>
        </w:rPr>
        <w:t xml:space="preserve"> </w:t>
      </w:r>
      <w:r w:rsidR="003752E4" w:rsidRPr="00C94447">
        <w:rPr>
          <w:rFonts w:ascii="Times New Roman" w:hAnsi="Times New Roman"/>
          <w:sz w:val="24"/>
          <w:szCs w:val="24"/>
        </w:rPr>
        <w:t xml:space="preserve"> </w:t>
      </w:r>
      <w:r w:rsidR="00EF713B" w:rsidRPr="00C94447">
        <w:rPr>
          <w:rFonts w:ascii="Times New Roman" w:hAnsi="Times New Roman"/>
          <w:sz w:val="24"/>
          <w:szCs w:val="24"/>
        </w:rPr>
        <w:t>«</w:t>
      </w:r>
      <w:r w:rsidR="003752E4" w:rsidRPr="00C94447">
        <w:rPr>
          <w:rFonts w:ascii="Times New Roman" w:hAnsi="Times New Roman"/>
          <w:sz w:val="24"/>
          <w:szCs w:val="24"/>
        </w:rPr>
        <w:t xml:space="preserve">Приз зрительских симпатий», путем проведения голосований  в </w:t>
      </w:r>
      <w:r w:rsidR="003752E4" w:rsidRPr="00C94447">
        <w:rPr>
          <w:rFonts w:ascii="Times New Roman" w:hAnsi="Times New Roman"/>
          <w:sz w:val="24"/>
          <w:szCs w:val="24"/>
          <w:shd w:val="clear" w:color="auto" w:fill="FFFFFF"/>
        </w:rPr>
        <w:t> </w:t>
      </w:r>
      <w:proofErr w:type="spellStart"/>
      <w:r w:rsidR="003752E4" w:rsidRPr="00C94447">
        <w:rPr>
          <w:rFonts w:ascii="Times New Roman" w:hAnsi="Times New Roman"/>
          <w:bCs/>
          <w:sz w:val="24"/>
          <w:szCs w:val="24"/>
          <w:shd w:val="clear" w:color="auto" w:fill="FFFFFF"/>
        </w:rPr>
        <w:t>Instagram</w:t>
      </w:r>
      <w:proofErr w:type="spellEnd"/>
      <w:r w:rsidR="003752E4" w:rsidRPr="00C94447">
        <w:rPr>
          <w:rFonts w:ascii="Times New Roman" w:hAnsi="Times New Roman"/>
          <w:sz w:val="24"/>
          <w:szCs w:val="24"/>
        </w:rPr>
        <w:t xml:space="preserve">  участников мероприятия. и «За </w:t>
      </w:r>
      <w:r w:rsidR="00DD5CB5" w:rsidRPr="00C94447">
        <w:rPr>
          <w:rFonts w:ascii="Times New Roman" w:hAnsi="Times New Roman"/>
          <w:sz w:val="24"/>
          <w:szCs w:val="24"/>
        </w:rPr>
        <w:t>Оригинальность бизнес- проекта». Активные участники олимпиады награждаются дипломами участника и поощрительными призами.</w:t>
      </w:r>
    </w:p>
    <w:p w14:paraId="03C9AB96" w14:textId="77777777" w:rsidR="00F45E31" w:rsidRPr="00C94447" w:rsidRDefault="00514447" w:rsidP="0034544B">
      <w:pPr>
        <w:pStyle w:val="aff5"/>
        <w:jc w:val="both"/>
        <w:rPr>
          <w:rFonts w:ascii="Times New Roman" w:hAnsi="Times New Roman"/>
          <w:sz w:val="24"/>
          <w:szCs w:val="24"/>
        </w:rPr>
      </w:pPr>
      <w:r w:rsidRPr="00C94447">
        <w:rPr>
          <w:rFonts w:ascii="Times New Roman" w:hAnsi="Times New Roman"/>
          <w:sz w:val="24"/>
          <w:szCs w:val="24"/>
        </w:rPr>
        <w:tab/>
        <w:t>18</w:t>
      </w:r>
      <w:r w:rsidR="00127424" w:rsidRPr="00C94447">
        <w:rPr>
          <w:rFonts w:ascii="Times New Roman" w:hAnsi="Times New Roman"/>
          <w:b/>
          <w:sz w:val="24"/>
          <w:szCs w:val="24"/>
        </w:rPr>
        <w:t xml:space="preserve">. </w:t>
      </w:r>
      <w:r w:rsidR="00DD5CB5" w:rsidRPr="00C94447">
        <w:rPr>
          <w:rFonts w:ascii="Times New Roman" w:hAnsi="Times New Roman"/>
          <w:b/>
          <w:sz w:val="24"/>
          <w:szCs w:val="24"/>
        </w:rPr>
        <w:t xml:space="preserve"> </w:t>
      </w:r>
      <w:r w:rsidR="007614EC" w:rsidRPr="00C94447">
        <w:rPr>
          <w:rFonts w:ascii="Times New Roman" w:hAnsi="Times New Roman"/>
          <w:b/>
          <w:sz w:val="24"/>
          <w:szCs w:val="24"/>
        </w:rPr>
        <w:t xml:space="preserve"> </w:t>
      </w:r>
      <w:r w:rsidR="00127424" w:rsidRPr="00C94447">
        <w:rPr>
          <w:rFonts w:ascii="Times New Roman" w:hAnsi="Times New Roman"/>
          <w:b/>
          <w:sz w:val="24"/>
          <w:szCs w:val="24"/>
        </w:rPr>
        <w:t>Информация о победителях конкурса</w:t>
      </w:r>
      <w:r w:rsidR="00127424" w:rsidRPr="00C94447">
        <w:rPr>
          <w:rFonts w:ascii="Times New Roman" w:hAnsi="Times New Roman"/>
          <w:sz w:val="24"/>
          <w:szCs w:val="24"/>
        </w:rPr>
        <w:t xml:space="preserve"> публикуется</w:t>
      </w:r>
      <w:r w:rsidR="00EF713B" w:rsidRPr="00C94447">
        <w:rPr>
          <w:rFonts w:ascii="Times New Roman" w:hAnsi="Times New Roman"/>
          <w:sz w:val="24"/>
          <w:szCs w:val="24"/>
        </w:rPr>
        <w:t xml:space="preserve"> в СМИ, на сайтах</w:t>
      </w:r>
      <w:r w:rsidRPr="00C94447">
        <w:rPr>
          <w:rFonts w:ascii="Times New Roman" w:hAnsi="Times New Roman"/>
          <w:sz w:val="24"/>
          <w:szCs w:val="24"/>
        </w:rPr>
        <w:t xml:space="preserve"> областной общественной организацией «Волгоградский центр защиты и развития бизнеса «</w:t>
      </w:r>
      <w:proofErr w:type="gramStart"/>
      <w:r w:rsidRPr="00C94447">
        <w:rPr>
          <w:rFonts w:ascii="Times New Roman" w:hAnsi="Times New Roman"/>
          <w:sz w:val="24"/>
          <w:szCs w:val="24"/>
        </w:rPr>
        <w:t xml:space="preserve">Дело» </w:t>
      </w:r>
      <w:r w:rsidR="00EF713B" w:rsidRPr="00C94447">
        <w:rPr>
          <w:rFonts w:ascii="Times New Roman" w:hAnsi="Times New Roman"/>
          <w:sz w:val="24"/>
          <w:szCs w:val="24"/>
        </w:rPr>
        <w:t xml:space="preserve">  </w:t>
      </w:r>
      <w:proofErr w:type="gramEnd"/>
      <w:r w:rsidR="00EF713B" w:rsidRPr="00C94447">
        <w:rPr>
          <w:rFonts w:ascii="Times New Roman" w:hAnsi="Times New Roman"/>
          <w:sz w:val="24"/>
          <w:szCs w:val="24"/>
        </w:rPr>
        <w:t>и партнеров проекта.</w:t>
      </w:r>
      <w:r w:rsidR="00127424" w:rsidRPr="00C94447">
        <w:rPr>
          <w:rFonts w:ascii="Times New Roman" w:hAnsi="Times New Roman"/>
          <w:sz w:val="24"/>
          <w:szCs w:val="24"/>
        </w:rPr>
        <w:t xml:space="preserve"> </w:t>
      </w:r>
    </w:p>
    <w:p w14:paraId="6AC84FBD" w14:textId="77777777" w:rsidR="00F45E31" w:rsidRPr="00C94447" w:rsidRDefault="00F45E31" w:rsidP="0034544B">
      <w:pPr>
        <w:pStyle w:val="aff5"/>
        <w:jc w:val="both"/>
        <w:rPr>
          <w:rFonts w:ascii="Times New Roman" w:hAnsi="Times New Roman"/>
          <w:sz w:val="24"/>
          <w:szCs w:val="24"/>
        </w:rPr>
      </w:pPr>
    </w:p>
    <w:p w14:paraId="21A7F2FC" w14:textId="77777777" w:rsidR="0075438A" w:rsidRPr="00C94447" w:rsidRDefault="0075438A" w:rsidP="0034544B">
      <w:pPr>
        <w:pStyle w:val="aff5"/>
        <w:jc w:val="both"/>
        <w:rPr>
          <w:rFonts w:ascii="Times New Roman" w:hAnsi="Times New Roman"/>
          <w:sz w:val="24"/>
          <w:szCs w:val="24"/>
        </w:rPr>
        <w:sectPr w:rsidR="0075438A" w:rsidRPr="00C94447" w:rsidSect="00986614">
          <w:headerReference w:type="even" r:id="rId12"/>
          <w:footerReference w:type="even" r:id="rId13"/>
          <w:footerReference w:type="default" r:id="rId14"/>
          <w:footnotePr>
            <w:numRestart w:val="eachPage"/>
          </w:footnotePr>
          <w:pgSz w:w="11906" w:h="16838" w:code="9"/>
          <w:pgMar w:top="709" w:right="850" w:bottom="1134" w:left="1701" w:header="709" w:footer="709" w:gutter="0"/>
          <w:cols w:space="708"/>
          <w:titlePg/>
          <w:docGrid w:linePitch="360"/>
        </w:sectPr>
      </w:pPr>
    </w:p>
    <w:p w14:paraId="4321619F" w14:textId="77777777" w:rsidR="000A198E" w:rsidRPr="00C94447" w:rsidRDefault="00DD5CB5" w:rsidP="000A198E">
      <w:pPr>
        <w:jc w:val="right"/>
      </w:pPr>
      <w:r w:rsidRPr="00C94447">
        <w:lastRenderedPageBreak/>
        <w:t xml:space="preserve">Приложение 1 </w:t>
      </w:r>
    </w:p>
    <w:p w14:paraId="72AAF3D0" w14:textId="77777777" w:rsidR="000A198E" w:rsidRPr="00C94447" w:rsidRDefault="00DD5CB5" w:rsidP="000A198E">
      <w:pPr>
        <w:jc w:val="right"/>
      </w:pPr>
      <w:r w:rsidRPr="00C94447">
        <w:t>к По</w:t>
      </w:r>
      <w:r w:rsidR="000A198E" w:rsidRPr="00C94447">
        <w:t xml:space="preserve">ложению о Конкурсе </w:t>
      </w:r>
      <w:proofErr w:type="gramStart"/>
      <w:r w:rsidR="000A198E" w:rsidRPr="00C94447">
        <w:t xml:space="preserve">бизнес </w:t>
      </w:r>
      <w:r w:rsidRPr="00C94447">
        <w:t xml:space="preserve"> проектов</w:t>
      </w:r>
      <w:proofErr w:type="gramEnd"/>
      <w:r w:rsidRPr="00C94447">
        <w:t xml:space="preserve"> </w:t>
      </w:r>
    </w:p>
    <w:p w14:paraId="235877B6" w14:textId="77777777" w:rsidR="000A198E" w:rsidRPr="00C94447" w:rsidRDefault="000A198E" w:rsidP="000A198E">
      <w:pPr>
        <w:jc w:val="right"/>
      </w:pPr>
      <w:r w:rsidRPr="00C94447">
        <w:t>«Предприниматель</w:t>
      </w:r>
      <w:r w:rsidR="00D06822" w:rsidRPr="00C94447">
        <w:t xml:space="preserve"> </w:t>
      </w:r>
      <w:proofErr w:type="gramStart"/>
      <w:r w:rsidR="00D06822" w:rsidRPr="00C94447">
        <w:t xml:space="preserve">- </w:t>
      </w:r>
      <w:r w:rsidRPr="00C94447">
        <w:t xml:space="preserve"> 2020</w:t>
      </w:r>
      <w:proofErr w:type="gramEnd"/>
      <w:r w:rsidRPr="00C94447">
        <w:t xml:space="preserve"> »</w:t>
      </w:r>
    </w:p>
    <w:p w14:paraId="13F5526B" w14:textId="77777777" w:rsidR="000A198E" w:rsidRPr="00C94447" w:rsidRDefault="000A198E" w:rsidP="000A198E">
      <w:pPr>
        <w:jc w:val="right"/>
      </w:pPr>
    </w:p>
    <w:p w14:paraId="4567896B" w14:textId="77777777" w:rsidR="000A198E" w:rsidRPr="00C94447" w:rsidRDefault="00DD5CB5" w:rsidP="000A198E">
      <w:pPr>
        <w:jc w:val="center"/>
      </w:pPr>
      <w:r w:rsidRPr="00C94447">
        <w:t>ЗАЯВЛЕНИЕ</w:t>
      </w:r>
    </w:p>
    <w:p w14:paraId="300FB0B4" w14:textId="77777777" w:rsidR="000A198E" w:rsidRPr="00C94447" w:rsidRDefault="00DD5CB5" w:rsidP="000A198E">
      <w:pPr>
        <w:jc w:val="center"/>
      </w:pPr>
      <w:r w:rsidRPr="00C94447">
        <w:t>на у</w:t>
      </w:r>
      <w:r w:rsidR="000A198E" w:rsidRPr="00C94447">
        <w:t xml:space="preserve">частие в конкурсе бизнес- проектов </w:t>
      </w:r>
    </w:p>
    <w:p w14:paraId="64FAB345" w14:textId="77777777" w:rsidR="000A198E" w:rsidRPr="00C94447" w:rsidRDefault="000A198E" w:rsidP="000A198E"/>
    <w:p w14:paraId="00BC3BA8" w14:textId="77777777" w:rsidR="000A198E" w:rsidRPr="00C94447" w:rsidRDefault="00DD5CB5" w:rsidP="000A198E">
      <w:proofErr w:type="gramStart"/>
      <w:r w:rsidRPr="00C94447">
        <w:t>Номинация:_</w:t>
      </w:r>
      <w:proofErr w:type="gramEnd"/>
      <w:r w:rsidRPr="00C94447">
        <w:t>______________________________________________________</w:t>
      </w:r>
      <w:r w:rsidR="000A198E" w:rsidRPr="00C94447">
        <w:t>___________</w:t>
      </w:r>
      <w:r w:rsidRPr="00C94447">
        <w:t xml:space="preserve"> </w:t>
      </w:r>
    </w:p>
    <w:p w14:paraId="50494A7C" w14:textId="77777777" w:rsidR="000A198E" w:rsidRPr="00C94447" w:rsidRDefault="000A198E" w:rsidP="000A198E">
      <w:r w:rsidRPr="00C94447">
        <w:t xml:space="preserve">Название бизнес - </w:t>
      </w:r>
      <w:proofErr w:type="gramStart"/>
      <w:r w:rsidRPr="00C94447">
        <w:t xml:space="preserve">проекта </w:t>
      </w:r>
      <w:r w:rsidR="00DD5CB5" w:rsidRPr="00C94447">
        <w:t>:</w:t>
      </w:r>
      <w:proofErr w:type="gramEnd"/>
      <w:r w:rsidR="00DD5CB5" w:rsidRPr="00C94447">
        <w:t>____________________________________</w:t>
      </w:r>
      <w:r w:rsidRPr="00C94447">
        <w:t>_________________</w:t>
      </w:r>
    </w:p>
    <w:p w14:paraId="26BB6891" w14:textId="77777777" w:rsidR="000A198E" w:rsidRPr="00C94447" w:rsidRDefault="000A198E" w:rsidP="000A198E">
      <w:r w:rsidRPr="00C94447">
        <w:t>Участник Конкурса:</w:t>
      </w:r>
    </w:p>
    <w:p w14:paraId="7EA748BB" w14:textId="77777777" w:rsidR="000A198E" w:rsidRPr="00C94447" w:rsidRDefault="000A198E" w:rsidP="000A198E">
      <w:r w:rsidRPr="00C94447">
        <w:t xml:space="preserve">Действующий предприниматель________________________________________________ </w:t>
      </w:r>
    </w:p>
    <w:p w14:paraId="729E27C4" w14:textId="77777777" w:rsidR="000A198E" w:rsidRPr="00C94447" w:rsidRDefault="000A198E" w:rsidP="000A198E">
      <w:r w:rsidRPr="00C94447">
        <w:t xml:space="preserve">Планирует </w:t>
      </w:r>
      <w:proofErr w:type="gramStart"/>
      <w:r w:rsidRPr="00C94447">
        <w:t>бизнес._</w:t>
      </w:r>
      <w:proofErr w:type="gramEnd"/>
      <w:r w:rsidRPr="00C94447">
        <w:t>___________________________________________________________</w:t>
      </w:r>
    </w:p>
    <w:p w14:paraId="38687188" w14:textId="77777777" w:rsidR="000A198E" w:rsidRPr="00C94447" w:rsidRDefault="00DD5CB5" w:rsidP="000A198E">
      <w:r w:rsidRPr="00C94447">
        <w:t>ФИО</w:t>
      </w:r>
      <w:r w:rsidR="000A198E" w:rsidRPr="00C94447">
        <w:t xml:space="preserve"> _______________________________________________________________________</w:t>
      </w:r>
      <w:r w:rsidRPr="00C94447">
        <w:t xml:space="preserve"> </w:t>
      </w:r>
    </w:p>
    <w:p w14:paraId="19D83478" w14:textId="77777777" w:rsidR="000A198E" w:rsidRPr="00C94447" w:rsidRDefault="00DD5CB5" w:rsidP="000A198E">
      <w:r w:rsidRPr="00C94447">
        <w:t xml:space="preserve">Телефон </w:t>
      </w:r>
      <w:r w:rsidR="000A198E" w:rsidRPr="00C94447">
        <w:t>_____________________________________________________________________</w:t>
      </w:r>
    </w:p>
    <w:p w14:paraId="16618CB4" w14:textId="77777777" w:rsidR="000A198E" w:rsidRPr="00C94447" w:rsidRDefault="00DD5CB5" w:rsidP="000A198E">
      <w:r w:rsidRPr="00C94447">
        <w:t>E-</w:t>
      </w:r>
      <w:proofErr w:type="spellStart"/>
      <w:r w:rsidRPr="00C94447">
        <w:t>mail</w:t>
      </w:r>
      <w:proofErr w:type="spellEnd"/>
      <w:r w:rsidRPr="00C94447">
        <w:t xml:space="preserve"> </w:t>
      </w:r>
      <w:r w:rsidR="000A198E" w:rsidRPr="00C94447">
        <w:t xml:space="preserve">  ______________________________________________________________________</w:t>
      </w:r>
    </w:p>
    <w:p w14:paraId="375F9634" w14:textId="77777777" w:rsidR="000A198E" w:rsidRPr="00C94447" w:rsidRDefault="000A198E" w:rsidP="000A198E"/>
    <w:p w14:paraId="6912274C" w14:textId="77777777" w:rsidR="000A198E" w:rsidRPr="00C94447" w:rsidRDefault="000A198E" w:rsidP="000A198E">
      <w:r w:rsidRPr="00C94447">
        <w:tab/>
        <w:t xml:space="preserve">Прошу включить вышеуказанный бизнес- </w:t>
      </w:r>
      <w:proofErr w:type="gramStart"/>
      <w:r w:rsidRPr="00C94447">
        <w:t xml:space="preserve">проект </w:t>
      </w:r>
      <w:r w:rsidR="00DD5CB5" w:rsidRPr="00C94447">
        <w:t xml:space="preserve"> /</w:t>
      </w:r>
      <w:proofErr w:type="gramEnd"/>
      <w:r w:rsidR="00DD5CB5" w:rsidRPr="00C94447">
        <w:t xml:space="preserve"> проект в число участников Конкурса. </w:t>
      </w:r>
    </w:p>
    <w:p w14:paraId="787A89B7" w14:textId="77777777" w:rsidR="000A198E" w:rsidRPr="00C94447" w:rsidRDefault="000A198E" w:rsidP="000A198E">
      <w:r w:rsidRPr="00C94447">
        <w:tab/>
      </w:r>
      <w:r w:rsidR="00DD5CB5" w:rsidRPr="00C94447">
        <w:t>Наст</w:t>
      </w:r>
      <w:r w:rsidRPr="00C94447">
        <w:t>оящим гарантирую(ем), что</w:t>
      </w:r>
      <w:r w:rsidR="00DD5CB5" w:rsidRPr="00C94447">
        <w:t xml:space="preserve"> проект является собственной разработкой, вся представленная информация не содержит коммерческой и иной тайны. </w:t>
      </w:r>
    </w:p>
    <w:p w14:paraId="10021C08" w14:textId="77777777" w:rsidR="000A198E" w:rsidRPr="00C94447" w:rsidRDefault="000A198E" w:rsidP="000A198E">
      <w:r w:rsidRPr="00C94447">
        <w:tab/>
      </w:r>
      <w:r w:rsidR="00DD5CB5" w:rsidRPr="00C94447">
        <w:t>Со всеми условиями п</w:t>
      </w:r>
      <w:r w:rsidRPr="00C94447">
        <w:t>роведения Конкурса ознакомлен</w:t>
      </w:r>
      <w:r w:rsidR="00DD5CB5" w:rsidRPr="00C94447">
        <w:t xml:space="preserve">, </w:t>
      </w:r>
      <w:r w:rsidRPr="00C94447">
        <w:t>и согласен</w:t>
      </w:r>
      <w:r w:rsidR="00DD5CB5" w:rsidRPr="00C94447">
        <w:t xml:space="preserve"> с ними. </w:t>
      </w:r>
    </w:p>
    <w:p w14:paraId="3BFA1DC6" w14:textId="77777777" w:rsidR="000A198E" w:rsidRPr="00C94447" w:rsidRDefault="000A198E" w:rsidP="000A198E"/>
    <w:p w14:paraId="0554F79F" w14:textId="77777777" w:rsidR="000A198E" w:rsidRPr="00C94447" w:rsidRDefault="000A198E" w:rsidP="000A198E"/>
    <w:p w14:paraId="27AC3534" w14:textId="77777777" w:rsidR="000A198E" w:rsidRPr="00C94447" w:rsidRDefault="00DD5CB5" w:rsidP="000A198E">
      <w:r w:rsidRPr="00C94447">
        <w:t>___________________</w:t>
      </w:r>
      <w:r w:rsidR="000A198E" w:rsidRPr="00C94447">
        <w:t>________________________________________________</w:t>
      </w:r>
      <w:r w:rsidRPr="00C94447">
        <w:t xml:space="preserve"> /ФИО/ </w:t>
      </w:r>
    </w:p>
    <w:p w14:paraId="1481C656" w14:textId="77777777" w:rsidR="000A198E" w:rsidRPr="00C94447" w:rsidRDefault="000A198E" w:rsidP="000A198E"/>
    <w:p w14:paraId="51A29ECB" w14:textId="77777777" w:rsidR="000A198E" w:rsidRPr="00C94447" w:rsidRDefault="000A198E" w:rsidP="000A198E"/>
    <w:p w14:paraId="66B2AB82" w14:textId="77777777" w:rsidR="001D77A3" w:rsidRPr="00C94447" w:rsidRDefault="00DD5CB5" w:rsidP="000A198E">
      <w:r w:rsidRPr="00C94447">
        <w:t xml:space="preserve"> «____» ____________20__ год</w:t>
      </w:r>
    </w:p>
    <w:p w14:paraId="6F6A8B4A" w14:textId="77777777" w:rsidR="00030D1F" w:rsidRPr="00C94447" w:rsidRDefault="00030D1F" w:rsidP="000A198E"/>
    <w:p w14:paraId="656E99C1" w14:textId="77777777" w:rsidR="00030D1F" w:rsidRPr="00C94447" w:rsidRDefault="00030D1F" w:rsidP="000A198E"/>
    <w:p w14:paraId="5F0D7553" w14:textId="77777777" w:rsidR="00030D1F" w:rsidRPr="00C94447" w:rsidRDefault="00030D1F" w:rsidP="000A198E"/>
    <w:p w14:paraId="225AE6CB" w14:textId="77777777" w:rsidR="00030D1F" w:rsidRPr="00C94447" w:rsidRDefault="00030D1F" w:rsidP="000A198E"/>
    <w:p w14:paraId="1454B3F8" w14:textId="77777777" w:rsidR="00030D1F" w:rsidRPr="00C94447" w:rsidRDefault="00030D1F" w:rsidP="000A198E"/>
    <w:p w14:paraId="1088E9BE" w14:textId="77777777" w:rsidR="00030D1F" w:rsidRPr="00C94447" w:rsidRDefault="00030D1F" w:rsidP="000A198E"/>
    <w:p w14:paraId="6F7BDDC9" w14:textId="77777777" w:rsidR="00030D1F" w:rsidRPr="00C94447" w:rsidRDefault="00030D1F" w:rsidP="000A198E"/>
    <w:p w14:paraId="7DF857F5" w14:textId="77777777" w:rsidR="00030D1F" w:rsidRPr="00C94447" w:rsidRDefault="00030D1F" w:rsidP="000A198E"/>
    <w:p w14:paraId="3B536098" w14:textId="77777777" w:rsidR="00030D1F" w:rsidRPr="00C94447" w:rsidRDefault="00030D1F" w:rsidP="000A198E"/>
    <w:p w14:paraId="08AD742C" w14:textId="77777777" w:rsidR="00030D1F" w:rsidRPr="00C94447" w:rsidRDefault="00030D1F" w:rsidP="000A198E"/>
    <w:p w14:paraId="014E845F" w14:textId="77777777" w:rsidR="00030D1F" w:rsidRPr="00C94447" w:rsidRDefault="00030D1F" w:rsidP="000A198E"/>
    <w:p w14:paraId="3C38CF75" w14:textId="77777777" w:rsidR="00030D1F" w:rsidRPr="00C94447" w:rsidRDefault="00030D1F" w:rsidP="000A198E"/>
    <w:p w14:paraId="6A7B9604" w14:textId="77777777" w:rsidR="00030D1F" w:rsidRPr="00C94447" w:rsidRDefault="00030D1F" w:rsidP="000A198E"/>
    <w:p w14:paraId="22370CF1" w14:textId="77777777" w:rsidR="00030D1F" w:rsidRPr="00C94447" w:rsidRDefault="00030D1F" w:rsidP="000A198E"/>
    <w:p w14:paraId="34F84C33" w14:textId="77777777" w:rsidR="00030D1F" w:rsidRPr="00C94447" w:rsidRDefault="00030D1F" w:rsidP="000A198E"/>
    <w:p w14:paraId="3490016B" w14:textId="77777777" w:rsidR="00030D1F" w:rsidRPr="00C94447" w:rsidRDefault="00030D1F" w:rsidP="000A198E"/>
    <w:p w14:paraId="139324E4" w14:textId="77777777" w:rsidR="00030D1F" w:rsidRPr="00C94447" w:rsidRDefault="00030D1F" w:rsidP="000A198E"/>
    <w:p w14:paraId="0EFAE917" w14:textId="77777777" w:rsidR="00030D1F" w:rsidRPr="00C94447" w:rsidRDefault="00030D1F" w:rsidP="00030D1F">
      <w:pPr>
        <w:jc w:val="right"/>
      </w:pPr>
      <w:r w:rsidRPr="00C94447">
        <w:lastRenderedPageBreak/>
        <w:t xml:space="preserve">Приложение 2 </w:t>
      </w:r>
    </w:p>
    <w:p w14:paraId="4ACCDBEA" w14:textId="77777777" w:rsidR="00030D1F" w:rsidRPr="00C94447" w:rsidRDefault="00030D1F" w:rsidP="00030D1F">
      <w:pPr>
        <w:jc w:val="right"/>
      </w:pPr>
      <w:r w:rsidRPr="00C94447">
        <w:t xml:space="preserve">к Положению о Конкурсе бизнес- проектов </w:t>
      </w:r>
    </w:p>
    <w:p w14:paraId="301D8191" w14:textId="77777777" w:rsidR="00030D1F" w:rsidRPr="00C94447" w:rsidRDefault="00030D1F" w:rsidP="00030D1F">
      <w:pPr>
        <w:jc w:val="right"/>
      </w:pPr>
      <w:r w:rsidRPr="00C94447">
        <w:t xml:space="preserve">«Предприниматель </w:t>
      </w:r>
      <w:r w:rsidR="00D06822" w:rsidRPr="00C94447">
        <w:t xml:space="preserve">- </w:t>
      </w:r>
      <w:r w:rsidRPr="00C94447">
        <w:t>2020»</w:t>
      </w:r>
    </w:p>
    <w:p w14:paraId="77005E2E" w14:textId="77777777" w:rsidR="00030D1F" w:rsidRPr="00C94447" w:rsidRDefault="00030D1F" w:rsidP="00030D1F">
      <w:pPr>
        <w:jc w:val="right"/>
      </w:pPr>
    </w:p>
    <w:p w14:paraId="642A07FD" w14:textId="77777777" w:rsidR="00030D1F" w:rsidRPr="00C94447" w:rsidRDefault="00030D1F" w:rsidP="00030D1F">
      <w:pPr>
        <w:jc w:val="center"/>
      </w:pPr>
      <w:r w:rsidRPr="00C94447">
        <w:t xml:space="preserve">ОПИСАНИЕ БИЗНЕС- ПРОЕКТА «_____________________________________________________» (название) </w:t>
      </w:r>
    </w:p>
    <w:p w14:paraId="3B8169B9" w14:textId="77777777" w:rsidR="00030D1F" w:rsidRPr="00C94447" w:rsidRDefault="00030D1F" w:rsidP="00030D1F">
      <w:pPr>
        <w:jc w:val="center"/>
      </w:pPr>
      <w:r w:rsidRPr="00C94447">
        <w:t>_______________________________________________________________</w:t>
      </w:r>
    </w:p>
    <w:p w14:paraId="6EC1BEDD" w14:textId="77777777" w:rsidR="00030D1F" w:rsidRPr="00C94447" w:rsidRDefault="00030D1F" w:rsidP="00030D1F">
      <w:pPr>
        <w:jc w:val="center"/>
      </w:pPr>
      <w:r w:rsidRPr="00C94447">
        <w:t xml:space="preserve">/ ФИО автора </w:t>
      </w:r>
    </w:p>
    <w:p w14:paraId="19C40A44" w14:textId="77777777" w:rsidR="00D06822" w:rsidRPr="00C94447" w:rsidRDefault="00D06822" w:rsidP="00030D1F">
      <w:pPr>
        <w:jc w:val="center"/>
      </w:pPr>
    </w:p>
    <w:p w14:paraId="10CA8E6D" w14:textId="77777777" w:rsidR="00030D1F" w:rsidRPr="00C94447" w:rsidRDefault="00030D1F" w:rsidP="00030D1F">
      <w:pPr>
        <w:jc w:val="center"/>
      </w:pPr>
      <w:r w:rsidRPr="00C94447">
        <w:t xml:space="preserve">Краткое описание сути бизнес-проекта (решаемая проблема и способ решения проблемы, целевой рынок, возможность масштабирования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5C69628" w14:textId="77777777" w:rsidR="00030D1F" w:rsidRPr="00C94447" w:rsidRDefault="00030D1F" w:rsidP="00030D1F">
      <w:pPr>
        <w:jc w:val="center"/>
      </w:pPr>
    </w:p>
    <w:p w14:paraId="6E7B5CF6" w14:textId="77777777" w:rsidR="00030D1F" w:rsidRPr="00C94447" w:rsidRDefault="00030D1F" w:rsidP="00030D1F">
      <w:pPr>
        <w:jc w:val="center"/>
      </w:pPr>
      <w:r w:rsidRPr="00C94447">
        <w:t>Имеется разработанная документация (бизнес план, часть бизнес-плана и т.д.)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A40CE" w14:textId="77777777" w:rsidR="00030D1F" w:rsidRPr="00C94447" w:rsidRDefault="00030D1F" w:rsidP="00030D1F">
      <w:pPr>
        <w:jc w:val="center"/>
      </w:pPr>
    </w:p>
    <w:p w14:paraId="5784E6FE" w14:textId="77777777" w:rsidR="00D06822" w:rsidRPr="00C94447" w:rsidRDefault="00030D1F" w:rsidP="00030D1F">
      <w:pPr>
        <w:jc w:val="center"/>
      </w:pPr>
      <w:r w:rsidRPr="00C94447">
        <w:t xml:space="preserve">Необходимые ресурсы для реализации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Существующие риски проекта и пути их нивелирования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14:paraId="209E750B" w14:textId="77777777" w:rsidR="00D06822" w:rsidRPr="00C94447" w:rsidRDefault="00D06822" w:rsidP="00030D1F">
      <w:pPr>
        <w:jc w:val="center"/>
      </w:pPr>
    </w:p>
    <w:p w14:paraId="79FCE782" w14:textId="77777777" w:rsidR="00D06822" w:rsidRPr="00C94447" w:rsidRDefault="00030D1F" w:rsidP="00D06822">
      <w:r w:rsidRPr="00C94447">
        <w:t xml:space="preserve">Дополнительно к описанию прилагается презентация проекта </w:t>
      </w:r>
      <w:proofErr w:type="gramStart"/>
      <w:r w:rsidR="00D06822" w:rsidRPr="00C94447">
        <w:t>для  выступления</w:t>
      </w:r>
      <w:proofErr w:type="gramEnd"/>
      <w:r w:rsidR="00D06822" w:rsidRPr="00C94447">
        <w:t xml:space="preserve"> на мероприятии.</w:t>
      </w:r>
    </w:p>
    <w:p w14:paraId="764A4F20" w14:textId="77777777" w:rsidR="00D06822" w:rsidRPr="00C94447" w:rsidRDefault="00D06822" w:rsidP="00D06822"/>
    <w:p w14:paraId="1BCA63DB" w14:textId="77777777" w:rsidR="00030D1F" w:rsidRPr="00C94447" w:rsidRDefault="00030D1F" w:rsidP="00030D1F">
      <w:pPr>
        <w:jc w:val="center"/>
      </w:pPr>
      <w:r w:rsidRPr="00C94447">
        <w:t xml:space="preserve"> __________________</w:t>
      </w:r>
      <w:proofErr w:type="gramStart"/>
      <w:r w:rsidRPr="00C94447">
        <w:t xml:space="preserve">_ </w:t>
      </w:r>
      <w:r w:rsidR="00D06822" w:rsidRPr="00C94447">
        <w:t xml:space="preserve"> </w:t>
      </w:r>
      <w:r w:rsidRPr="00C94447">
        <w:t>/</w:t>
      </w:r>
      <w:proofErr w:type="gramEnd"/>
      <w:r w:rsidRPr="00C94447">
        <w:t>ФИО/ _________</w:t>
      </w:r>
      <w:r w:rsidR="00D06822" w:rsidRPr="00C94447">
        <w:t>__________</w:t>
      </w:r>
      <w:r w:rsidRPr="00C94447">
        <w:t>__________ /</w:t>
      </w:r>
    </w:p>
    <w:p w14:paraId="3E658B52" w14:textId="77777777" w:rsidR="00D06822" w:rsidRPr="00C94447" w:rsidRDefault="00D06822" w:rsidP="00030D1F">
      <w:pPr>
        <w:jc w:val="center"/>
      </w:pPr>
    </w:p>
    <w:p w14:paraId="589E9C8F" w14:textId="77777777" w:rsidR="00030D1F" w:rsidRPr="00C94447" w:rsidRDefault="00030D1F" w:rsidP="00030D1F">
      <w:pPr>
        <w:jc w:val="center"/>
      </w:pPr>
      <w:r w:rsidRPr="00C94447">
        <w:t xml:space="preserve"> «____» ____________20__ год</w:t>
      </w:r>
    </w:p>
    <w:p w14:paraId="57E8F6A2" w14:textId="77777777" w:rsidR="00D06822" w:rsidRPr="00C94447" w:rsidRDefault="00D06822" w:rsidP="00030D1F">
      <w:pPr>
        <w:jc w:val="center"/>
      </w:pPr>
    </w:p>
    <w:p w14:paraId="1F4A9925" w14:textId="77777777" w:rsidR="00D06822" w:rsidRPr="00C94447" w:rsidRDefault="00D06822" w:rsidP="00D06822">
      <w:pPr>
        <w:jc w:val="right"/>
      </w:pPr>
      <w:r w:rsidRPr="00C94447">
        <w:lastRenderedPageBreak/>
        <w:t xml:space="preserve">Приложение 3 </w:t>
      </w:r>
    </w:p>
    <w:p w14:paraId="0BE1D053" w14:textId="77777777" w:rsidR="00D06822" w:rsidRPr="00C94447" w:rsidRDefault="00D06822" w:rsidP="00D06822">
      <w:pPr>
        <w:jc w:val="right"/>
      </w:pPr>
      <w:r w:rsidRPr="00C94447">
        <w:t xml:space="preserve">к Положению о Конкурсе бизнес- проектов </w:t>
      </w:r>
    </w:p>
    <w:p w14:paraId="7101B63F" w14:textId="77777777" w:rsidR="00D06822" w:rsidRPr="00C94447" w:rsidRDefault="00D06822" w:rsidP="00D06822">
      <w:pPr>
        <w:jc w:val="right"/>
      </w:pPr>
      <w:r w:rsidRPr="00C94447">
        <w:t>«Предприниматель-2020»</w:t>
      </w:r>
    </w:p>
    <w:p w14:paraId="69B994A2" w14:textId="77777777" w:rsidR="00D06822" w:rsidRPr="00C94447" w:rsidRDefault="00D06822" w:rsidP="00030D1F">
      <w:pPr>
        <w:jc w:val="center"/>
      </w:pPr>
      <w:r w:rsidRPr="00C94447">
        <w:t xml:space="preserve">ОЦЕНОЧНАЯ ВЕДОМОСТЬ бизнес- проекта  ______________________________________________________________ название бизнес- проекта  ,  ФИО участника _______________________________________________________________ </w:t>
      </w:r>
    </w:p>
    <w:p w14:paraId="0F87ED89" w14:textId="77777777" w:rsidR="00D06822" w:rsidRPr="00C94447" w:rsidRDefault="00D06822" w:rsidP="00030D1F">
      <w:pPr>
        <w:jc w:val="center"/>
      </w:pPr>
    </w:p>
    <w:p w14:paraId="6CB05CB6" w14:textId="77777777" w:rsidR="00D06822" w:rsidRPr="00C94447" w:rsidRDefault="00D06822" w:rsidP="00030D1F">
      <w:pPr>
        <w:jc w:val="center"/>
      </w:pPr>
    </w:p>
    <w:tbl>
      <w:tblPr>
        <w:tblStyle w:val="ae"/>
        <w:tblW w:w="0" w:type="auto"/>
        <w:tblLook w:val="04A0" w:firstRow="1" w:lastRow="0" w:firstColumn="1" w:lastColumn="0" w:noHBand="0" w:noVBand="1"/>
      </w:tblPr>
      <w:tblGrid>
        <w:gridCol w:w="1211"/>
        <w:gridCol w:w="5025"/>
        <w:gridCol w:w="3109"/>
      </w:tblGrid>
      <w:tr w:rsidR="00D06822" w:rsidRPr="00C94447" w14:paraId="38D3E9B8" w14:textId="77777777" w:rsidTr="00D06822">
        <w:tc>
          <w:tcPr>
            <w:tcW w:w="1242" w:type="dxa"/>
          </w:tcPr>
          <w:p w14:paraId="44E197F2" w14:textId="77777777" w:rsidR="00D06822" w:rsidRPr="00C94447" w:rsidRDefault="00D06822" w:rsidP="00030D1F">
            <w:pPr>
              <w:jc w:val="center"/>
            </w:pPr>
            <w:r w:rsidRPr="00C94447">
              <w:t>№</w:t>
            </w:r>
          </w:p>
        </w:tc>
        <w:tc>
          <w:tcPr>
            <w:tcW w:w="5138" w:type="dxa"/>
          </w:tcPr>
          <w:p w14:paraId="1D8EF310" w14:textId="77777777" w:rsidR="00D06822" w:rsidRPr="00C94447" w:rsidRDefault="00D06822" w:rsidP="00030D1F">
            <w:pPr>
              <w:jc w:val="center"/>
            </w:pPr>
            <w:r w:rsidRPr="00C94447">
              <w:t>Наименование критериев</w:t>
            </w:r>
          </w:p>
        </w:tc>
        <w:tc>
          <w:tcPr>
            <w:tcW w:w="3191" w:type="dxa"/>
          </w:tcPr>
          <w:p w14:paraId="100F5F9E" w14:textId="77777777" w:rsidR="00D06822" w:rsidRPr="00C94447" w:rsidRDefault="00D06822" w:rsidP="00030D1F">
            <w:pPr>
              <w:jc w:val="center"/>
            </w:pPr>
            <w:r w:rsidRPr="00C94447">
              <w:t>Оценка в баллах (10-ти балльная шкала)</w:t>
            </w:r>
          </w:p>
        </w:tc>
      </w:tr>
      <w:tr w:rsidR="00D06822" w:rsidRPr="00C94447" w14:paraId="3702175B" w14:textId="77777777" w:rsidTr="00D06822">
        <w:tc>
          <w:tcPr>
            <w:tcW w:w="1242" w:type="dxa"/>
          </w:tcPr>
          <w:p w14:paraId="34BA0FF6" w14:textId="77777777" w:rsidR="00D06822" w:rsidRPr="00C94447" w:rsidRDefault="00D06822" w:rsidP="00030D1F">
            <w:pPr>
              <w:jc w:val="center"/>
            </w:pPr>
            <w:r w:rsidRPr="00C94447">
              <w:t>1</w:t>
            </w:r>
          </w:p>
        </w:tc>
        <w:tc>
          <w:tcPr>
            <w:tcW w:w="5138" w:type="dxa"/>
          </w:tcPr>
          <w:p w14:paraId="61031B38" w14:textId="77777777" w:rsidR="00D06822" w:rsidRPr="00C94447" w:rsidRDefault="00D06822" w:rsidP="007614EC">
            <w:r w:rsidRPr="00C94447">
              <w:t>Соответствие положению конкурса, его целям и задачам</w:t>
            </w:r>
          </w:p>
        </w:tc>
        <w:tc>
          <w:tcPr>
            <w:tcW w:w="3191" w:type="dxa"/>
          </w:tcPr>
          <w:p w14:paraId="4F381ECA" w14:textId="77777777" w:rsidR="00D06822" w:rsidRPr="00C94447" w:rsidRDefault="00D06822" w:rsidP="00030D1F">
            <w:pPr>
              <w:jc w:val="center"/>
            </w:pPr>
          </w:p>
        </w:tc>
      </w:tr>
      <w:tr w:rsidR="00D06822" w:rsidRPr="00C94447" w14:paraId="38C01888" w14:textId="77777777" w:rsidTr="00D06822">
        <w:tc>
          <w:tcPr>
            <w:tcW w:w="1242" w:type="dxa"/>
          </w:tcPr>
          <w:p w14:paraId="6646CE14" w14:textId="77777777" w:rsidR="00D06822" w:rsidRPr="00C94447" w:rsidRDefault="00D06822" w:rsidP="00030D1F">
            <w:pPr>
              <w:jc w:val="center"/>
            </w:pPr>
            <w:r w:rsidRPr="00C94447">
              <w:t>2</w:t>
            </w:r>
          </w:p>
        </w:tc>
        <w:tc>
          <w:tcPr>
            <w:tcW w:w="5138" w:type="dxa"/>
          </w:tcPr>
          <w:p w14:paraId="455CD52B" w14:textId="77777777" w:rsidR="00D06822" w:rsidRPr="00C94447" w:rsidRDefault="00D06822" w:rsidP="007614EC">
            <w:r w:rsidRPr="00C94447">
              <w:t>Качество презентации проекта</w:t>
            </w:r>
          </w:p>
        </w:tc>
        <w:tc>
          <w:tcPr>
            <w:tcW w:w="3191" w:type="dxa"/>
          </w:tcPr>
          <w:p w14:paraId="156AAEC9" w14:textId="77777777" w:rsidR="00D06822" w:rsidRPr="00C94447" w:rsidRDefault="00D06822" w:rsidP="00030D1F">
            <w:pPr>
              <w:jc w:val="center"/>
            </w:pPr>
          </w:p>
        </w:tc>
      </w:tr>
      <w:tr w:rsidR="00D06822" w:rsidRPr="00C94447" w14:paraId="7A5A6058" w14:textId="77777777" w:rsidTr="00D06822">
        <w:tc>
          <w:tcPr>
            <w:tcW w:w="1242" w:type="dxa"/>
          </w:tcPr>
          <w:p w14:paraId="3C79E622" w14:textId="77777777" w:rsidR="00D06822" w:rsidRPr="00C94447" w:rsidRDefault="00D06822" w:rsidP="00030D1F">
            <w:pPr>
              <w:jc w:val="center"/>
            </w:pPr>
            <w:r w:rsidRPr="00C94447">
              <w:t>3</w:t>
            </w:r>
          </w:p>
        </w:tc>
        <w:tc>
          <w:tcPr>
            <w:tcW w:w="5138" w:type="dxa"/>
          </w:tcPr>
          <w:p w14:paraId="2B7E8031" w14:textId="77777777" w:rsidR="00D06822" w:rsidRPr="00C94447" w:rsidRDefault="007614EC" w:rsidP="007614EC">
            <w:r w:rsidRPr="00C94447">
              <w:t>Перспективность проекта</w:t>
            </w:r>
            <w:r w:rsidR="00D06822" w:rsidRPr="00C94447">
              <w:t xml:space="preserve"> на рынке (отсутствие конкурентов, наличие неудовлетворенного спроса, наличие объективных конкурентных преимуществ, наличие возможности расширения рынка, выходя на новые рынки и т.п.)</w:t>
            </w:r>
          </w:p>
        </w:tc>
        <w:tc>
          <w:tcPr>
            <w:tcW w:w="3191" w:type="dxa"/>
          </w:tcPr>
          <w:p w14:paraId="2F08A979" w14:textId="77777777" w:rsidR="00D06822" w:rsidRPr="00C94447" w:rsidRDefault="00D06822" w:rsidP="00030D1F">
            <w:pPr>
              <w:jc w:val="center"/>
            </w:pPr>
          </w:p>
        </w:tc>
      </w:tr>
      <w:tr w:rsidR="00D06822" w:rsidRPr="00C94447" w14:paraId="58CD3CE6" w14:textId="77777777" w:rsidTr="00D06822">
        <w:tc>
          <w:tcPr>
            <w:tcW w:w="1242" w:type="dxa"/>
          </w:tcPr>
          <w:p w14:paraId="782F048E" w14:textId="77777777" w:rsidR="00D06822" w:rsidRPr="00C94447" w:rsidRDefault="00D06822" w:rsidP="00030D1F">
            <w:pPr>
              <w:jc w:val="center"/>
            </w:pPr>
            <w:r w:rsidRPr="00C94447">
              <w:t>4</w:t>
            </w:r>
          </w:p>
        </w:tc>
        <w:tc>
          <w:tcPr>
            <w:tcW w:w="5138" w:type="dxa"/>
          </w:tcPr>
          <w:p w14:paraId="3ECEADB4" w14:textId="77777777" w:rsidR="00D06822" w:rsidRPr="00C94447" w:rsidRDefault="00D06822" w:rsidP="007614EC">
            <w:r w:rsidRPr="00C94447">
              <w:t xml:space="preserve">Проработанность проекта (изучен целевой рынок и конкуренты, выделены сегменты, разработана маркетинговая стратегия, предложены пути монетизации проекта,  </w:t>
            </w:r>
          </w:p>
        </w:tc>
        <w:tc>
          <w:tcPr>
            <w:tcW w:w="3191" w:type="dxa"/>
          </w:tcPr>
          <w:p w14:paraId="19EA9E72" w14:textId="77777777" w:rsidR="00D06822" w:rsidRPr="00C94447" w:rsidRDefault="00D06822" w:rsidP="00030D1F">
            <w:pPr>
              <w:jc w:val="center"/>
            </w:pPr>
          </w:p>
        </w:tc>
      </w:tr>
      <w:tr w:rsidR="00D06822" w:rsidRPr="00C94447" w14:paraId="33B2A4D7" w14:textId="77777777" w:rsidTr="00D06822">
        <w:tc>
          <w:tcPr>
            <w:tcW w:w="1242" w:type="dxa"/>
          </w:tcPr>
          <w:p w14:paraId="54A63A51" w14:textId="77777777" w:rsidR="00D06822" w:rsidRPr="00C94447" w:rsidRDefault="00D06822" w:rsidP="00030D1F">
            <w:pPr>
              <w:jc w:val="center"/>
            </w:pPr>
            <w:r w:rsidRPr="00C94447">
              <w:t>5</w:t>
            </w:r>
          </w:p>
        </w:tc>
        <w:tc>
          <w:tcPr>
            <w:tcW w:w="5138" w:type="dxa"/>
          </w:tcPr>
          <w:p w14:paraId="08180B72" w14:textId="77777777" w:rsidR="00D06822" w:rsidRPr="00C94447" w:rsidRDefault="007614EC" w:rsidP="007614EC">
            <w:r w:rsidRPr="00C94447">
              <w:t>Разработка плана реализации проекта.</w:t>
            </w:r>
          </w:p>
        </w:tc>
        <w:tc>
          <w:tcPr>
            <w:tcW w:w="3191" w:type="dxa"/>
          </w:tcPr>
          <w:p w14:paraId="1D7BDBF9" w14:textId="77777777" w:rsidR="00D06822" w:rsidRPr="00C94447" w:rsidRDefault="00D06822" w:rsidP="00030D1F">
            <w:pPr>
              <w:jc w:val="center"/>
            </w:pPr>
          </w:p>
        </w:tc>
      </w:tr>
      <w:tr w:rsidR="00D06822" w:rsidRPr="00C94447" w14:paraId="1BC57E04" w14:textId="77777777" w:rsidTr="00D06822">
        <w:tc>
          <w:tcPr>
            <w:tcW w:w="1242" w:type="dxa"/>
          </w:tcPr>
          <w:p w14:paraId="676AAD96" w14:textId="77777777" w:rsidR="00D06822" w:rsidRPr="00C94447" w:rsidRDefault="00B0432F" w:rsidP="00030D1F">
            <w:pPr>
              <w:jc w:val="center"/>
            </w:pPr>
            <w:r w:rsidRPr="00C94447">
              <w:t>6</w:t>
            </w:r>
          </w:p>
        </w:tc>
        <w:tc>
          <w:tcPr>
            <w:tcW w:w="5138" w:type="dxa"/>
          </w:tcPr>
          <w:p w14:paraId="02923966" w14:textId="77777777" w:rsidR="00D06822" w:rsidRPr="00C94447" w:rsidRDefault="007614EC" w:rsidP="007614EC">
            <w:r w:rsidRPr="00C94447">
              <w:t>Инвестиционная привлекательность</w:t>
            </w:r>
          </w:p>
        </w:tc>
        <w:tc>
          <w:tcPr>
            <w:tcW w:w="3191" w:type="dxa"/>
          </w:tcPr>
          <w:p w14:paraId="3EB0B2BB" w14:textId="77777777" w:rsidR="00D06822" w:rsidRPr="00C94447" w:rsidRDefault="00D06822" w:rsidP="00030D1F">
            <w:pPr>
              <w:jc w:val="center"/>
            </w:pPr>
          </w:p>
        </w:tc>
      </w:tr>
    </w:tbl>
    <w:p w14:paraId="02800DEA" w14:textId="77777777" w:rsidR="00B0432F" w:rsidRPr="00C94447" w:rsidRDefault="00B0432F" w:rsidP="00030D1F">
      <w:pPr>
        <w:jc w:val="center"/>
      </w:pPr>
    </w:p>
    <w:p w14:paraId="05A26ECD" w14:textId="77777777" w:rsidR="00D06822" w:rsidRPr="00C94447" w:rsidRDefault="00B0432F" w:rsidP="00B0432F">
      <w:pPr>
        <w:jc w:val="left"/>
      </w:pPr>
      <w:r w:rsidRPr="00C94447">
        <w:t>Примечания эксперта (при наличии): ___________________________</w:t>
      </w:r>
    </w:p>
    <w:p w14:paraId="43816912" w14:textId="77777777" w:rsidR="00B0432F" w:rsidRPr="00C94447" w:rsidRDefault="00B0432F" w:rsidP="00B0432F">
      <w:pPr>
        <w:jc w:val="left"/>
      </w:pPr>
    </w:p>
    <w:p w14:paraId="56A8A3A8" w14:textId="77777777" w:rsidR="00B0432F" w:rsidRPr="00C94447" w:rsidRDefault="007614EC" w:rsidP="00030D1F">
      <w:pPr>
        <w:jc w:val="center"/>
      </w:pPr>
      <w:r w:rsidRPr="00C94447">
        <w:t>Эксперт______________</w:t>
      </w:r>
      <w:r w:rsidR="00D06822" w:rsidRPr="00C94447">
        <w:t xml:space="preserve">_______________________________ подпись ФИО </w:t>
      </w:r>
    </w:p>
    <w:p w14:paraId="1E9B4391" w14:textId="77777777" w:rsidR="00B0432F" w:rsidRPr="00C94447" w:rsidRDefault="00D06822" w:rsidP="00030D1F">
      <w:pPr>
        <w:jc w:val="center"/>
      </w:pPr>
      <w:r w:rsidRPr="00C94447">
        <w:t xml:space="preserve">дата </w:t>
      </w:r>
    </w:p>
    <w:p w14:paraId="457BDBDB" w14:textId="77777777" w:rsidR="007614EC" w:rsidRPr="00C94447" w:rsidRDefault="007614EC" w:rsidP="007614EC">
      <w:pPr>
        <w:jc w:val="center"/>
      </w:pPr>
      <w:r w:rsidRPr="00C94447">
        <w:t>_________________________________________________</w:t>
      </w:r>
    </w:p>
    <w:p w14:paraId="3BAE33A8" w14:textId="77777777" w:rsidR="007614EC" w:rsidRPr="00C94447" w:rsidRDefault="007614EC" w:rsidP="00B0432F">
      <w:pPr>
        <w:jc w:val="right"/>
      </w:pPr>
    </w:p>
    <w:p w14:paraId="2500785E" w14:textId="77777777" w:rsidR="007614EC" w:rsidRPr="00C94447" w:rsidRDefault="007614EC" w:rsidP="00B0432F">
      <w:pPr>
        <w:jc w:val="right"/>
      </w:pPr>
    </w:p>
    <w:p w14:paraId="1E167ACD" w14:textId="77777777" w:rsidR="007614EC" w:rsidRPr="00C94447" w:rsidRDefault="007614EC" w:rsidP="00B0432F">
      <w:pPr>
        <w:jc w:val="right"/>
      </w:pPr>
    </w:p>
    <w:p w14:paraId="5F71DD57" w14:textId="77777777" w:rsidR="007614EC" w:rsidRPr="00C94447" w:rsidRDefault="007614EC" w:rsidP="00B0432F">
      <w:pPr>
        <w:jc w:val="right"/>
      </w:pPr>
    </w:p>
    <w:p w14:paraId="2E454EC3" w14:textId="77777777" w:rsidR="007614EC" w:rsidRPr="00C94447" w:rsidRDefault="007614EC" w:rsidP="00B0432F">
      <w:pPr>
        <w:jc w:val="right"/>
      </w:pPr>
    </w:p>
    <w:p w14:paraId="33EB67DB" w14:textId="77777777" w:rsidR="007614EC" w:rsidRPr="00C94447" w:rsidRDefault="007614EC" w:rsidP="00B0432F">
      <w:pPr>
        <w:jc w:val="right"/>
      </w:pPr>
    </w:p>
    <w:p w14:paraId="68FC0E4E" w14:textId="77777777" w:rsidR="007614EC" w:rsidRPr="00C94447" w:rsidRDefault="007614EC" w:rsidP="00B0432F">
      <w:pPr>
        <w:jc w:val="right"/>
      </w:pPr>
    </w:p>
    <w:p w14:paraId="28BDA6B2" w14:textId="77777777" w:rsidR="007614EC" w:rsidRPr="00C94447" w:rsidRDefault="007614EC" w:rsidP="00B0432F">
      <w:pPr>
        <w:jc w:val="right"/>
      </w:pPr>
    </w:p>
    <w:p w14:paraId="0EB0C4C5" w14:textId="77777777" w:rsidR="007614EC" w:rsidRPr="00C94447" w:rsidRDefault="007614EC" w:rsidP="00B0432F">
      <w:pPr>
        <w:jc w:val="right"/>
      </w:pPr>
    </w:p>
    <w:p w14:paraId="2E7985B2" w14:textId="77777777" w:rsidR="007614EC" w:rsidRPr="00C94447" w:rsidRDefault="007614EC" w:rsidP="00B0432F">
      <w:pPr>
        <w:jc w:val="right"/>
      </w:pPr>
    </w:p>
    <w:p w14:paraId="070AC620" w14:textId="77777777" w:rsidR="007614EC" w:rsidRPr="00C94447" w:rsidRDefault="007614EC" w:rsidP="00B0432F">
      <w:pPr>
        <w:jc w:val="right"/>
      </w:pPr>
    </w:p>
    <w:p w14:paraId="435F5F8A" w14:textId="77777777" w:rsidR="007614EC" w:rsidRPr="00C94447" w:rsidRDefault="007614EC" w:rsidP="00B0432F">
      <w:pPr>
        <w:jc w:val="right"/>
      </w:pPr>
    </w:p>
    <w:p w14:paraId="3CE10787" w14:textId="77777777" w:rsidR="007614EC" w:rsidRPr="00C94447" w:rsidRDefault="007614EC" w:rsidP="00B0432F">
      <w:pPr>
        <w:jc w:val="right"/>
      </w:pPr>
    </w:p>
    <w:p w14:paraId="1FEA8A15" w14:textId="77777777" w:rsidR="007614EC" w:rsidRPr="00C94447" w:rsidRDefault="007614EC" w:rsidP="00B0432F">
      <w:pPr>
        <w:jc w:val="right"/>
      </w:pPr>
    </w:p>
    <w:p w14:paraId="03BFF869" w14:textId="77777777" w:rsidR="007614EC" w:rsidRPr="00C94447" w:rsidRDefault="007614EC" w:rsidP="00B0432F">
      <w:pPr>
        <w:jc w:val="right"/>
      </w:pPr>
    </w:p>
    <w:p w14:paraId="76A99122" w14:textId="77777777" w:rsidR="00B0432F" w:rsidRPr="00C94447" w:rsidRDefault="00B0432F" w:rsidP="00B0432F">
      <w:pPr>
        <w:jc w:val="right"/>
      </w:pPr>
      <w:r w:rsidRPr="00C94447">
        <w:t xml:space="preserve">Приложение 4 </w:t>
      </w:r>
    </w:p>
    <w:p w14:paraId="6231C002" w14:textId="77777777" w:rsidR="00B0432F" w:rsidRPr="00C94447" w:rsidRDefault="00B0432F" w:rsidP="00B0432F">
      <w:pPr>
        <w:jc w:val="right"/>
      </w:pPr>
      <w:r w:rsidRPr="00C94447">
        <w:t xml:space="preserve">к Положению о Конкурсе бизнес- проектов </w:t>
      </w:r>
    </w:p>
    <w:p w14:paraId="299FF3E8" w14:textId="77777777" w:rsidR="00B0432F" w:rsidRPr="00C94447" w:rsidRDefault="00B0432F" w:rsidP="00B0432F">
      <w:pPr>
        <w:jc w:val="right"/>
      </w:pPr>
      <w:r w:rsidRPr="00C94447">
        <w:t>«Предприниматель- 20202</w:t>
      </w:r>
    </w:p>
    <w:p w14:paraId="785CC353" w14:textId="77777777" w:rsidR="00B0432F" w:rsidRPr="00C94447" w:rsidRDefault="00B0432F" w:rsidP="00B0432F">
      <w:pPr>
        <w:jc w:val="center"/>
      </w:pPr>
      <w:r w:rsidRPr="00C94447">
        <w:t xml:space="preserve">СВОДНАЯ ВЕДОМОСТЬ ОЦЕНКИ участников конкурса на лучший бизнес-проект в номинации _____________________________________________ </w:t>
      </w:r>
    </w:p>
    <w:p w14:paraId="19BE4243" w14:textId="77777777" w:rsidR="00B0432F" w:rsidRPr="00C94447" w:rsidRDefault="00B0432F" w:rsidP="00B0432F">
      <w:pPr>
        <w:jc w:val="center"/>
      </w:pPr>
    </w:p>
    <w:p w14:paraId="3300C89A" w14:textId="77777777" w:rsidR="00B0432F" w:rsidRPr="00C94447" w:rsidRDefault="00B0432F" w:rsidP="00B0432F">
      <w:pPr>
        <w:jc w:val="center"/>
      </w:pPr>
    </w:p>
    <w:tbl>
      <w:tblPr>
        <w:tblStyle w:val="ae"/>
        <w:tblW w:w="0" w:type="auto"/>
        <w:tblLook w:val="04A0" w:firstRow="1" w:lastRow="0" w:firstColumn="1" w:lastColumn="0" w:noHBand="0" w:noVBand="1"/>
      </w:tblPr>
      <w:tblGrid>
        <w:gridCol w:w="778"/>
        <w:gridCol w:w="1837"/>
        <w:gridCol w:w="1430"/>
        <w:gridCol w:w="1437"/>
        <w:gridCol w:w="1437"/>
        <w:gridCol w:w="1209"/>
        <w:gridCol w:w="1217"/>
      </w:tblGrid>
      <w:tr w:rsidR="00B0432F" w:rsidRPr="00C94447" w14:paraId="79FBEE40" w14:textId="77777777" w:rsidTr="00212E66">
        <w:tc>
          <w:tcPr>
            <w:tcW w:w="814" w:type="dxa"/>
          </w:tcPr>
          <w:p w14:paraId="401C81A1" w14:textId="77777777" w:rsidR="00B0432F" w:rsidRPr="00C94447" w:rsidRDefault="00B0432F" w:rsidP="00B0432F">
            <w:pPr>
              <w:jc w:val="center"/>
            </w:pPr>
            <w:r w:rsidRPr="00C94447">
              <w:t>№</w:t>
            </w:r>
          </w:p>
        </w:tc>
        <w:tc>
          <w:tcPr>
            <w:tcW w:w="1913" w:type="dxa"/>
          </w:tcPr>
          <w:p w14:paraId="20A5D47B" w14:textId="77777777" w:rsidR="00B0432F" w:rsidRPr="00C94447" w:rsidRDefault="00B0432F" w:rsidP="00B0432F">
            <w:pPr>
              <w:jc w:val="center"/>
            </w:pPr>
            <w:r w:rsidRPr="00C94447">
              <w:t>ФИО участник</w:t>
            </w:r>
          </w:p>
        </w:tc>
        <w:tc>
          <w:tcPr>
            <w:tcW w:w="1458" w:type="dxa"/>
          </w:tcPr>
          <w:p w14:paraId="14D5481B" w14:textId="77777777" w:rsidR="00B0432F" w:rsidRPr="00C94447" w:rsidRDefault="00B0432F" w:rsidP="00B0432F">
            <w:pPr>
              <w:jc w:val="center"/>
            </w:pPr>
            <w:r w:rsidRPr="00C94447">
              <w:t>Название проекта</w:t>
            </w:r>
          </w:p>
        </w:tc>
        <w:tc>
          <w:tcPr>
            <w:tcW w:w="4166" w:type="dxa"/>
            <w:gridSpan w:val="3"/>
          </w:tcPr>
          <w:p w14:paraId="553BE9FB" w14:textId="77777777" w:rsidR="00B0432F" w:rsidRPr="00C94447" w:rsidRDefault="00B0432F" w:rsidP="00B0432F">
            <w:pPr>
              <w:jc w:val="center"/>
            </w:pPr>
            <w:r w:rsidRPr="00C94447">
              <w:t>Оценки экспертов</w:t>
            </w:r>
          </w:p>
        </w:tc>
        <w:tc>
          <w:tcPr>
            <w:tcW w:w="1220" w:type="dxa"/>
          </w:tcPr>
          <w:p w14:paraId="768C2888" w14:textId="77777777" w:rsidR="00B0432F" w:rsidRPr="00C94447" w:rsidRDefault="00B0432F" w:rsidP="00B0432F">
            <w:pPr>
              <w:jc w:val="center"/>
            </w:pPr>
          </w:p>
        </w:tc>
      </w:tr>
      <w:tr w:rsidR="00B0432F" w:rsidRPr="00C94447" w14:paraId="7A746413" w14:textId="77777777" w:rsidTr="00B0432F">
        <w:tc>
          <w:tcPr>
            <w:tcW w:w="814" w:type="dxa"/>
          </w:tcPr>
          <w:p w14:paraId="50F00F66" w14:textId="77777777" w:rsidR="00B0432F" w:rsidRPr="00C94447" w:rsidRDefault="00B0432F" w:rsidP="00B0432F">
            <w:pPr>
              <w:jc w:val="center"/>
            </w:pPr>
          </w:p>
        </w:tc>
        <w:tc>
          <w:tcPr>
            <w:tcW w:w="1913" w:type="dxa"/>
          </w:tcPr>
          <w:p w14:paraId="248BA987" w14:textId="77777777" w:rsidR="00B0432F" w:rsidRPr="00C94447" w:rsidRDefault="00B0432F" w:rsidP="00B0432F">
            <w:pPr>
              <w:jc w:val="center"/>
            </w:pPr>
          </w:p>
        </w:tc>
        <w:tc>
          <w:tcPr>
            <w:tcW w:w="1458" w:type="dxa"/>
          </w:tcPr>
          <w:p w14:paraId="1CF361FB" w14:textId="77777777" w:rsidR="00B0432F" w:rsidRPr="00C94447" w:rsidRDefault="00B0432F" w:rsidP="00B0432F">
            <w:pPr>
              <w:jc w:val="center"/>
            </w:pPr>
          </w:p>
        </w:tc>
        <w:tc>
          <w:tcPr>
            <w:tcW w:w="1473" w:type="dxa"/>
          </w:tcPr>
          <w:p w14:paraId="4002AE07" w14:textId="77777777" w:rsidR="00B0432F" w:rsidRPr="00C94447" w:rsidRDefault="00B0432F" w:rsidP="00B0432F">
            <w:pPr>
              <w:jc w:val="center"/>
            </w:pPr>
            <w:r w:rsidRPr="00C94447">
              <w:t>ФИО эксперта</w:t>
            </w:r>
          </w:p>
        </w:tc>
        <w:tc>
          <w:tcPr>
            <w:tcW w:w="1473" w:type="dxa"/>
          </w:tcPr>
          <w:p w14:paraId="41DB2633" w14:textId="77777777" w:rsidR="00B0432F" w:rsidRPr="00C94447" w:rsidRDefault="00B0432F" w:rsidP="00B0432F">
            <w:pPr>
              <w:jc w:val="center"/>
            </w:pPr>
            <w:r w:rsidRPr="00C94447">
              <w:t>ФИО эксперта</w:t>
            </w:r>
          </w:p>
        </w:tc>
        <w:tc>
          <w:tcPr>
            <w:tcW w:w="1220" w:type="dxa"/>
          </w:tcPr>
          <w:p w14:paraId="0F553C56" w14:textId="77777777" w:rsidR="00B0432F" w:rsidRPr="00C94447" w:rsidRDefault="00B0432F" w:rsidP="00B0432F">
            <w:pPr>
              <w:jc w:val="center"/>
            </w:pPr>
            <w:r w:rsidRPr="00C94447">
              <w:t>ФИО эксперта</w:t>
            </w:r>
          </w:p>
        </w:tc>
        <w:tc>
          <w:tcPr>
            <w:tcW w:w="1220" w:type="dxa"/>
          </w:tcPr>
          <w:p w14:paraId="53F85F7F" w14:textId="77777777" w:rsidR="00B0432F" w:rsidRPr="00C94447" w:rsidRDefault="00B0432F" w:rsidP="00B0432F">
            <w:pPr>
              <w:jc w:val="center"/>
            </w:pPr>
            <w:r w:rsidRPr="00C94447">
              <w:t>Средний итоговый балл</w:t>
            </w:r>
          </w:p>
        </w:tc>
      </w:tr>
      <w:tr w:rsidR="00B0432F" w:rsidRPr="00C94447" w14:paraId="69BDAF11" w14:textId="77777777" w:rsidTr="00B0432F">
        <w:tc>
          <w:tcPr>
            <w:tcW w:w="814" w:type="dxa"/>
          </w:tcPr>
          <w:p w14:paraId="5E301E0B" w14:textId="77777777" w:rsidR="00B0432F" w:rsidRPr="00C94447" w:rsidRDefault="00B0432F" w:rsidP="00B0432F">
            <w:pPr>
              <w:jc w:val="center"/>
            </w:pPr>
          </w:p>
        </w:tc>
        <w:tc>
          <w:tcPr>
            <w:tcW w:w="1913" w:type="dxa"/>
          </w:tcPr>
          <w:p w14:paraId="76FD709F" w14:textId="77777777" w:rsidR="00B0432F" w:rsidRPr="00C94447" w:rsidRDefault="00B0432F" w:rsidP="00B0432F">
            <w:pPr>
              <w:jc w:val="center"/>
            </w:pPr>
          </w:p>
        </w:tc>
        <w:tc>
          <w:tcPr>
            <w:tcW w:w="1458" w:type="dxa"/>
          </w:tcPr>
          <w:p w14:paraId="73D681CA" w14:textId="77777777" w:rsidR="00B0432F" w:rsidRPr="00C94447" w:rsidRDefault="00B0432F" w:rsidP="00B0432F">
            <w:pPr>
              <w:jc w:val="center"/>
            </w:pPr>
          </w:p>
        </w:tc>
        <w:tc>
          <w:tcPr>
            <w:tcW w:w="1473" w:type="dxa"/>
          </w:tcPr>
          <w:p w14:paraId="073E104E" w14:textId="77777777" w:rsidR="00B0432F" w:rsidRPr="00C94447" w:rsidRDefault="00B0432F" w:rsidP="00B0432F">
            <w:pPr>
              <w:jc w:val="center"/>
            </w:pPr>
          </w:p>
        </w:tc>
        <w:tc>
          <w:tcPr>
            <w:tcW w:w="1473" w:type="dxa"/>
          </w:tcPr>
          <w:p w14:paraId="730445CB" w14:textId="77777777" w:rsidR="00B0432F" w:rsidRPr="00C94447" w:rsidRDefault="00B0432F" w:rsidP="00B0432F">
            <w:pPr>
              <w:jc w:val="center"/>
            </w:pPr>
          </w:p>
        </w:tc>
        <w:tc>
          <w:tcPr>
            <w:tcW w:w="1220" w:type="dxa"/>
          </w:tcPr>
          <w:p w14:paraId="05F66533" w14:textId="77777777" w:rsidR="00B0432F" w:rsidRPr="00C94447" w:rsidRDefault="00B0432F" w:rsidP="00B0432F">
            <w:pPr>
              <w:jc w:val="center"/>
            </w:pPr>
          </w:p>
        </w:tc>
        <w:tc>
          <w:tcPr>
            <w:tcW w:w="1220" w:type="dxa"/>
          </w:tcPr>
          <w:p w14:paraId="58951118" w14:textId="77777777" w:rsidR="00B0432F" w:rsidRPr="00C94447" w:rsidRDefault="00B0432F" w:rsidP="00B0432F">
            <w:pPr>
              <w:jc w:val="center"/>
            </w:pPr>
          </w:p>
        </w:tc>
      </w:tr>
      <w:tr w:rsidR="00B0432F" w:rsidRPr="00C94447" w14:paraId="705A35FC" w14:textId="77777777" w:rsidTr="00B0432F">
        <w:tc>
          <w:tcPr>
            <w:tcW w:w="814" w:type="dxa"/>
          </w:tcPr>
          <w:p w14:paraId="2CF207DA" w14:textId="77777777" w:rsidR="00B0432F" w:rsidRPr="00C94447" w:rsidRDefault="00B0432F" w:rsidP="00B0432F">
            <w:pPr>
              <w:jc w:val="center"/>
            </w:pPr>
          </w:p>
        </w:tc>
        <w:tc>
          <w:tcPr>
            <w:tcW w:w="1913" w:type="dxa"/>
          </w:tcPr>
          <w:p w14:paraId="5C240684" w14:textId="77777777" w:rsidR="00B0432F" w:rsidRPr="00C94447" w:rsidRDefault="00B0432F" w:rsidP="00B0432F">
            <w:pPr>
              <w:jc w:val="center"/>
            </w:pPr>
          </w:p>
        </w:tc>
        <w:tc>
          <w:tcPr>
            <w:tcW w:w="1458" w:type="dxa"/>
          </w:tcPr>
          <w:p w14:paraId="6D1AEB5D" w14:textId="77777777" w:rsidR="00B0432F" w:rsidRPr="00C94447" w:rsidRDefault="00B0432F" w:rsidP="00B0432F">
            <w:pPr>
              <w:jc w:val="center"/>
            </w:pPr>
          </w:p>
        </w:tc>
        <w:tc>
          <w:tcPr>
            <w:tcW w:w="1473" w:type="dxa"/>
          </w:tcPr>
          <w:p w14:paraId="3CC440D4" w14:textId="77777777" w:rsidR="00B0432F" w:rsidRPr="00C94447" w:rsidRDefault="00B0432F" w:rsidP="00B0432F">
            <w:pPr>
              <w:jc w:val="center"/>
            </w:pPr>
          </w:p>
        </w:tc>
        <w:tc>
          <w:tcPr>
            <w:tcW w:w="1473" w:type="dxa"/>
          </w:tcPr>
          <w:p w14:paraId="4FF7CA2C" w14:textId="77777777" w:rsidR="00B0432F" w:rsidRPr="00C94447" w:rsidRDefault="00B0432F" w:rsidP="00B0432F">
            <w:pPr>
              <w:jc w:val="center"/>
            </w:pPr>
          </w:p>
        </w:tc>
        <w:tc>
          <w:tcPr>
            <w:tcW w:w="1220" w:type="dxa"/>
          </w:tcPr>
          <w:p w14:paraId="7013ECEC" w14:textId="77777777" w:rsidR="00B0432F" w:rsidRPr="00C94447" w:rsidRDefault="00B0432F" w:rsidP="00B0432F">
            <w:pPr>
              <w:jc w:val="center"/>
            </w:pPr>
          </w:p>
        </w:tc>
        <w:tc>
          <w:tcPr>
            <w:tcW w:w="1220" w:type="dxa"/>
          </w:tcPr>
          <w:p w14:paraId="47750C00" w14:textId="77777777" w:rsidR="00B0432F" w:rsidRPr="00C94447" w:rsidRDefault="00B0432F" w:rsidP="00B0432F">
            <w:pPr>
              <w:jc w:val="center"/>
            </w:pPr>
          </w:p>
        </w:tc>
      </w:tr>
      <w:tr w:rsidR="00B0432F" w:rsidRPr="00C94447" w14:paraId="2AB0F0A7" w14:textId="77777777" w:rsidTr="00B0432F">
        <w:tc>
          <w:tcPr>
            <w:tcW w:w="814" w:type="dxa"/>
          </w:tcPr>
          <w:p w14:paraId="4FD60A85" w14:textId="77777777" w:rsidR="00B0432F" w:rsidRPr="00C94447" w:rsidRDefault="00B0432F" w:rsidP="00B0432F">
            <w:pPr>
              <w:jc w:val="center"/>
            </w:pPr>
          </w:p>
        </w:tc>
        <w:tc>
          <w:tcPr>
            <w:tcW w:w="1913" w:type="dxa"/>
          </w:tcPr>
          <w:p w14:paraId="615E6176" w14:textId="77777777" w:rsidR="00B0432F" w:rsidRPr="00C94447" w:rsidRDefault="00B0432F" w:rsidP="00B0432F">
            <w:pPr>
              <w:jc w:val="center"/>
            </w:pPr>
          </w:p>
        </w:tc>
        <w:tc>
          <w:tcPr>
            <w:tcW w:w="1458" w:type="dxa"/>
          </w:tcPr>
          <w:p w14:paraId="7CCDE134" w14:textId="77777777" w:rsidR="00B0432F" w:rsidRPr="00C94447" w:rsidRDefault="00B0432F" w:rsidP="00B0432F">
            <w:pPr>
              <w:jc w:val="center"/>
            </w:pPr>
          </w:p>
        </w:tc>
        <w:tc>
          <w:tcPr>
            <w:tcW w:w="1473" w:type="dxa"/>
          </w:tcPr>
          <w:p w14:paraId="014572F8" w14:textId="77777777" w:rsidR="00B0432F" w:rsidRPr="00C94447" w:rsidRDefault="00B0432F" w:rsidP="00B0432F">
            <w:pPr>
              <w:jc w:val="center"/>
            </w:pPr>
          </w:p>
        </w:tc>
        <w:tc>
          <w:tcPr>
            <w:tcW w:w="1473" w:type="dxa"/>
          </w:tcPr>
          <w:p w14:paraId="605836EF" w14:textId="77777777" w:rsidR="00B0432F" w:rsidRPr="00C94447" w:rsidRDefault="00B0432F" w:rsidP="00B0432F">
            <w:pPr>
              <w:jc w:val="center"/>
            </w:pPr>
          </w:p>
        </w:tc>
        <w:tc>
          <w:tcPr>
            <w:tcW w:w="1220" w:type="dxa"/>
          </w:tcPr>
          <w:p w14:paraId="33405A6C" w14:textId="77777777" w:rsidR="00B0432F" w:rsidRPr="00C94447" w:rsidRDefault="00B0432F" w:rsidP="00B0432F">
            <w:pPr>
              <w:jc w:val="center"/>
            </w:pPr>
          </w:p>
        </w:tc>
        <w:tc>
          <w:tcPr>
            <w:tcW w:w="1220" w:type="dxa"/>
          </w:tcPr>
          <w:p w14:paraId="46D9C03E" w14:textId="77777777" w:rsidR="00B0432F" w:rsidRPr="00C94447" w:rsidRDefault="00B0432F" w:rsidP="00B0432F">
            <w:pPr>
              <w:jc w:val="center"/>
            </w:pPr>
          </w:p>
        </w:tc>
      </w:tr>
      <w:tr w:rsidR="00B0432F" w:rsidRPr="00C94447" w14:paraId="4AD11D42" w14:textId="77777777" w:rsidTr="00B0432F">
        <w:tc>
          <w:tcPr>
            <w:tcW w:w="814" w:type="dxa"/>
          </w:tcPr>
          <w:p w14:paraId="610D003F" w14:textId="77777777" w:rsidR="00B0432F" w:rsidRPr="00C94447" w:rsidRDefault="00B0432F" w:rsidP="00B0432F">
            <w:pPr>
              <w:jc w:val="center"/>
            </w:pPr>
          </w:p>
        </w:tc>
        <w:tc>
          <w:tcPr>
            <w:tcW w:w="1913" w:type="dxa"/>
          </w:tcPr>
          <w:p w14:paraId="4ACF58F6" w14:textId="77777777" w:rsidR="00B0432F" w:rsidRPr="00C94447" w:rsidRDefault="00B0432F" w:rsidP="00B0432F">
            <w:pPr>
              <w:jc w:val="center"/>
            </w:pPr>
          </w:p>
        </w:tc>
        <w:tc>
          <w:tcPr>
            <w:tcW w:w="1458" w:type="dxa"/>
          </w:tcPr>
          <w:p w14:paraId="0F94BAAC" w14:textId="77777777" w:rsidR="00B0432F" w:rsidRPr="00C94447" w:rsidRDefault="00B0432F" w:rsidP="00B0432F">
            <w:pPr>
              <w:jc w:val="center"/>
            </w:pPr>
          </w:p>
        </w:tc>
        <w:tc>
          <w:tcPr>
            <w:tcW w:w="1473" w:type="dxa"/>
          </w:tcPr>
          <w:p w14:paraId="57CA2223" w14:textId="77777777" w:rsidR="00B0432F" w:rsidRPr="00C94447" w:rsidRDefault="00B0432F" w:rsidP="00B0432F">
            <w:pPr>
              <w:jc w:val="center"/>
            </w:pPr>
          </w:p>
        </w:tc>
        <w:tc>
          <w:tcPr>
            <w:tcW w:w="1473" w:type="dxa"/>
          </w:tcPr>
          <w:p w14:paraId="008C87C3" w14:textId="77777777" w:rsidR="00B0432F" w:rsidRPr="00C94447" w:rsidRDefault="00B0432F" w:rsidP="00B0432F">
            <w:pPr>
              <w:jc w:val="center"/>
            </w:pPr>
          </w:p>
        </w:tc>
        <w:tc>
          <w:tcPr>
            <w:tcW w:w="1220" w:type="dxa"/>
          </w:tcPr>
          <w:p w14:paraId="2A40FEA9" w14:textId="77777777" w:rsidR="00B0432F" w:rsidRPr="00C94447" w:rsidRDefault="00B0432F" w:rsidP="00B0432F">
            <w:pPr>
              <w:jc w:val="center"/>
            </w:pPr>
          </w:p>
        </w:tc>
        <w:tc>
          <w:tcPr>
            <w:tcW w:w="1220" w:type="dxa"/>
          </w:tcPr>
          <w:p w14:paraId="1A76636D" w14:textId="77777777" w:rsidR="00B0432F" w:rsidRPr="00C94447" w:rsidRDefault="00B0432F" w:rsidP="00B0432F">
            <w:pPr>
              <w:jc w:val="center"/>
            </w:pPr>
          </w:p>
        </w:tc>
      </w:tr>
      <w:tr w:rsidR="00B0432F" w:rsidRPr="00C94447" w14:paraId="693A8470" w14:textId="77777777" w:rsidTr="00B0432F">
        <w:tc>
          <w:tcPr>
            <w:tcW w:w="814" w:type="dxa"/>
          </w:tcPr>
          <w:p w14:paraId="535C4833" w14:textId="77777777" w:rsidR="00B0432F" w:rsidRPr="00C94447" w:rsidRDefault="00B0432F" w:rsidP="00B0432F">
            <w:pPr>
              <w:jc w:val="center"/>
            </w:pPr>
          </w:p>
        </w:tc>
        <w:tc>
          <w:tcPr>
            <w:tcW w:w="1913" w:type="dxa"/>
          </w:tcPr>
          <w:p w14:paraId="164ABF2C" w14:textId="77777777" w:rsidR="00B0432F" w:rsidRPr="00C94447" w:rsidRDefault="00B0432F" w:rsidP="00B0432F">
            <w:pPr>
              <w:jc w:val="center"/>
            </w:pPr>
          </w:p>
        </w:tc>
        <w:tc>
          <w:tcPr>
            <w:tcW w:w="1458" w:type="dxa"/>
          </w:tcPr>
          <w:p w14:paraId="4C94AB03" w14:textId="77777777" w:rsidR="00B0432F" w:rsidRPr="00C94447" w:rsidRDefault="00B0432F" w:rsidP="00B0432F">
            <w:pPr>
              <w:jc w:val="center"/>
            </w:pPr>
          </w:p>
        </w:tc>
        <w:tc>
          <w:tcPr>
            <w:tcW w:w="1473" w:type="dxa"/>
          </w:tcPr>
          <w:p w14:paraId="7E717C7C" w14:textId="77777777" w:rsidR="00B0432F" w:rsidRPr="00C94447" w:rsidRDefault="00B0432F" w:rsidP="00B0432F">
            <w:pPr>
              <w:jc w:val="center"/>
            </w:pPr>
          </w:p>
        </w:tc>
        <w:tc>
          <w:tcPr>
            <w:tcW w:w="1473" w:type="dxa"/>
          </w:tcPr>
          <w:p w14:paraId="62C19E8D" w14:textId="77777777" w:rsidR="00B0432F" w:rsidRPr="00C94447" w:rsidRDefault="00B0432F" w:rsidP="00B0432F">
            <w:pPr>
              <w:jc w:val="center"/>
            </w:pPr>
          </w:p>
        </w:tc>
        <w:tc>
          <w:tcPr>
            <w:tcW w:w="1220" w:type="dxa"/>
          </w:tcPr>
          <w:p w14:paraId="38EC6AA7" w14:textId="77777777" w:rsidR="00B0432F" w:rsidRPr="00C94447" w:rsidRDefault="00B0432F" w:rsidP="00B0432F">
            <w:pPr>
              <w:jc w:val="center"/>
            </w:pPr>
          </w:p>
        </w:tc>
        <w:tc>
          <w:tcPr>
            <w:tcW w:w="1220" w:type="dxa"/>
          </w:tcPr>
          <w:p w14:paraId="60C463EE" w14:textId="77777777" w:rsidR="00B0432F" w:rsidRPr="00C94447" w:rsidRDefault="00B0432F" w:rsidP="00B0432F">
            <w:pPr>
              <w:jc w:val="center"/>
            </w:pPr>
          </w:p>
        </w:tc>
      </w:tr>
      <w:tr w:rsidR="00B0432F" w:rsidRPr="00C94447" w14:paraId="429F0755" w14:textId="77777777" w:rsidTr="00B0432F">
        <w:tc>
          <w:tcPr>
            <w:tcW w:w="814" w:type="dxa"/>
          </w:tcPr>
          <w:p w14:paraId="04F7BADF" w14:textId="77777777" w:rsidR="00B0432F" w:rsidRPr="00C94447" w:rsidRDefault="00B0432F" w:rsidP="00B0432F">
            <w:pPr>
              <w:jc w:val="center"/>
            </w:pPr>
          </w:p>
        </w:tc>
        <w:tc>
          <w:tcPr>
            <w:tcW w:w="1913" w:type="dxa"/>
          </w:tcPr>
          <w:p w14:paraId="2EC8ABFE" w14:textId="77777777" w:rsidR="00B0432F" w:rsidRPr="00C94447" w:rsidRDefault="00B0432F" w:rsidP="00B0432F">
            <w:pPr>
              <w:jc w:val="center"/>
            </w:pPr>
          </w:p>
        </w:tc>
        <w:tc>
          <w:tcPr>
            <w:tcW w:w="1458" w:type="dxa"/>
          </w:tcPr>
          <w:p w14:paraId="637B04D7" w14:textId="77777777" w:rsidR="00B0432F" w:rsidRPr="00C94447" w:rsidRDefault="00B0432F" w:rsidP="00B0432F">
            <w:pPr>
              <w:jc w:val="center"/>
            </w:pPr>
          </w:p>
        </w:tc>
        <w:tc>
          <w:tcPr>
            <w:tcW w:w="1473" w:type="dxa"/>
          </w:tcPr>
          <w:p w14:paraId="01759695" w14:textId="77777777" w:rsidR="00B0432F" w:rsidRPr="00C94447" w:rsidRDefault="00B0432F" w:rsidP="00B0432F">
            <w:pPr>
              <w:jc w:val="center"/>
            </w:pPr>
          </w:p>
        </w:tc>
        <w:tc>
          <w:tcPr>
            <w:tcW w:w="1473" w:type="dxa"/>
          </w:tcPr>
          <w:p w14:paraId="171E89E1" w14:textId="77777777" w:rsidR="00B0432F" w:rsidRPr="00C94447" w:rsidRDefault="00B0432F" w:rsidP="00B0432F">
            <w:pPr>
              <w:jc w:val="center"/>
            </w:pPr>
          </w:p>
        </w:tc>
        <w:tc>
          <w:tcPr>
            <w:tcW w:w="1220" w:type="dxa"/>
          </w:tcPr>
          <w:p w14:paraId="099C359D" w14:textId="77777777" w:rsidR="00B0432F" w:rsidRPr="00C94447" w:rsidRDefault="00B0432F" w:rsidP="00B0432F">
            <w:pPr>
              <w:jc w:val="center"/>
            </w:pPr>
          </w:p>
        </w:tc>
        <w:tc>
          <w:tcPr>
            <w:tcW w:w="1220" w:type="dxa"/>
          </w:tcPr>
          <w:p w14:paraId="48C181D8" w14:textId="77777777" w:rsidR="00B0432F" w:rsidRPr="00C94447" w:rsidRDefault="00B0432F" w:rsidP="00B0432F">
            <w:pPr>
              <w:jc w:val="center"/>
            </w:pPr>
          </w:p>
        </w:tc>
      </w:tr>
    </w:tbl>
    <w:p w14:paraId="69E93187" w14:textId="77777777" w:rsidR="00B0432F" w:rsidRPr="00C94447" w:rsidRDefault="00B0432F" w:rsidP="00B0432F">
      <w:pPr>
        <w:jc w:val="center"/>
      </w:pPr>
    </w:p>
    <w:p w14:paraId="321DE63B" w14:textId="77777777" w:rsidR="00B0432F" w:rsidRPr="00C94447" w:rsidRDefault="00B0432F" w:rsidP="00B0432F">
      <w:pPr>
        <w:jc w:val="center"/>
      </w:pPr>
    </w:p>
    <w:p w14:paraId="40162546" w14:textId="77777777" w:rsidR="00B0432F" w:rsidRPr="00C94447" w:rsidRDefault="00B0432F" w:rsidP="00B0432F">
      <w:pPr>
        <w:jc w:val="center"/>
      </w:pPr>
      <w:r w:rsidRPr="00C94447">
        <w:t xml:space="preserve">Конкурсная комиссия: </w:t>
      </w:r>
    </w:p>
    <w:p w14:paraId="2CA0BEFB" w14:textId="77777777" w:rsidR="00B0432F" w:rsidRPr="00C94447" w:rsidRDefault="00B0432F" w:rsidP="00B0432F">
      <w:pPr>
        <w:jc w:val="center"/>
      </w:pPr>
    </w:p>
    <w:p w14:paraId="2DCB60C7" w14:textId="77777777" w:rsidR="00B0432F" w:rsidRPr="00C94447" w:rsidRDefault="00B0432F" w:rsidP="00B0432F">
      <w:pPr>
        <w:jc w:val="center"/>
      </w:pPr>
      <w:r w:rsidRPr="00C94447">
        <w:t xml:space="preserve">______________ _________________ ______________ подпись ФИО дата ______________ ______________________________________________ подпись ФИО дата ______________ ______________________________________________ подпись ФИО дата ______________ </w:t>
      </w:r>
    </w:p>
    <w:p w14:paraId="6E4C719B" w14:textId="77777777" w:rsidR="00030D1F" w:rsidRPr="00C94447" w:rsidRDefault="00030D1F" w:rsidP="000A198E"/>
    <w:p w14:paraId="05AF33CF" w14:textId="77777777" w:rsidR="00030D1F" w:rsidRPr="00C94447" w:rsidRDefault="00030D1F" w:rsidP="000A198E"/>
    <w:p w14:paraId="2D634047" w14:textId="77777777" w:rsidR="00030D1F" w:rsidRPr="00C94447" w:rsidRDefault="00030D1F" w:rsidP="000A198E"/>
    <w:p w14:paraId="53A5A07C" w14:textId="77777777" w:rsidR="00030D1F" w:rsidRPr="00C94447" w:rsidRDefault="00030D1F" w:rsidP="000A198E">
      <w:pPr>
        <w:rPr>
          <w:color w:val="000000"/>
        </w:rPr>
      </w:pPr>
    </w:p>
    <w:sectPr w:rsidR="00030D1F" w:rsidRPr="00C94447" w:rsidSect="00DD5CB5">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52A53" w14:textId="77777777" w:rsidR="00DB4800" w:rsidRDefault="00DB4800" w:rsidP="0075438A">
      <w:pPr>
        <w:spacing w:after="0"/>
      </w:pPr>
      <w:r>
        <w:separator/>
      </w:r>
    </w:p>
  </w:endnote>
  <w:endnote w:type="continuationSeparator" w:id="0">
    <w:p w14:paraId="6B93AA83" w14:textId="77777777" w:rsidR="00DB4800" w:rsidRDefault="00DB4800"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E2FA" w14:textId="77777777" w:rsidR="00986614" w:rsidRDefault="00A86206">
    <w:pPr>
      <w:pStyle w:val="a6"/>
      <w:framePr w:wrap="around" w:vAnchor="text" w:hAnchor="margin" w:xAlign="right" w:y="1"/>
      <w:rPr>
        <w:rStyle w:val="a5"/>
      </w:rPr>
    </w:pPr>
    <w:r>
      <w:rPr>
        <w:rStyle w:val="a5"/>
      </w:rPr>
      <w:fldChar w:fldCharType="begin"/>
    </w:r>
    <w:r w:rsidR="00986614">
      <w:rPr>
        <w:rStyle w:val="a5"/>
      </w:rPr>
      <w:instrText xml:space="preserve">PAGE  </w:instrText>
    </w:r>
    <w:r>
      <w:rPr>
        <w:rStyle w:val="a5"/>
      </w:rPr>
      <w:fldChar w:fldCharType="end"/>
    </w:r>
  </w:p>
  <w:p w14:paraId="620577EB" w14:textId="77777777" w:rsidR="00986614" w:rsidRDefault="0098661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4736" w14:textId="77777777" w:rsidR="00986614" w:rsidRDefault="00A86206">
    <w:pPr>
      <w:pStyle w:val="a6"/>
      <w:framePr w:wrap="auto" w:vAnchor="text" w:hAnchor="margin" w:xAlign="right" w:y="1"/>
      <w:rPr>
        <w:rStyle w:val="a5"/>
      </w:rPr>
    </w:pPr>
    <w:r>
      <w:rPr>
        <w:rStyle w:val="a5"/>
      </w:rPr>
      <w:fldChar w:fldCharType="begin"/>
    </w:r>
    <w:r w:rsidR="00986614">
      <w:rPr>
        <w:rStyle w:val="a5"/>
      </w:rPr>
      <w:instrText xml:space="preserve">PAGE  </w:instrText>
    </w:r>
    <w:r>
      <w:rPr>
        <w:rStyle w:val="a5"/>
      </w:rPr>
      <w:fldChar w:fldCharType="separate"/>
    </w:r>
    <w:r w:rsidR="00514447">
      <w:rPr>
        <w:rStyle w:val="a5"/>
      </w:rPr>
      <w:t>6</w:t>
    </w:r>
    <w:r>
      <w:rPr>
        <w:rStyle w:val="a5"/>
      </w:rPr>
      <w:fldChar w:fldCharType="end"/>
    </w:r>
  </w:p>
  <w:p w14:paraId="18AACCCB" w14:textId="77777777" w:rsidR="00986614" w:rsidRPr="00473B1E" w:rsidRDefault="00986614" w:rsidP="00473B1E">
    <w:pPr>
      <w:pStyle w:val="a6"/>
      <w:ind w:left="10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F6011" w14:textId="77777777" w:rsidR="00DB4800" w:rsidRDefault="00DB4800" w:rsidP="0075438A">
      <w:pPr>
        <w:spacing w:after="0"/>
      </w:pPr>
      <w:r>
        <w:separator/>
      </w:r>
    </w:p>
  </w:footnote>
  <w:footnote w:type="continuationSeparator" w:id="0">
    <w:p w14:paraId="180AA44E" w14:textId="77777777" w:rsidR="00DB4800" w:rsidRDefault="00DB4800" w:rsidP="007543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EC46" w14:textId="77777777" w:rsidR="00986614" w:rsidRDefault="00A86206">
    <w:pPr>
      <w:pStyle w:val="a3"/>
      <w:framePr w:wrap="auto" w:vAnchor="text" w:hAnchor="margin" w:xAlign="center" w:y="1"/>
      <w:rPr>
        <w:rStyle w:val="a5"/>
      </w:rPr>
    </w:pPr>
    <w:r>
      <w:rPr>
        <w:rStyle w:val="a5"/>
      </w:rPr>
      <w:fldChar w:fldCharType="begin"/>
    </w:r>
    <w:r w:rsidR="00986614">
      <w:rPr>
        <w:rStyle w:val="a5"/>
      </w:rPr>
      <w:instrText xml:space="preserve">PAGE  </w:instrText>
    </w:r>
    <w:r>
      <w:rPr>
        <w:rStyle w:val="a5"/>
      </w:rPr>
      <w:fldChar w:fldCharType="end"/>
    </w:r>
  </w:p>
  <w:p w14:paraId="6D1B2EB1" w14:textId="77777777" w:rsidR="00986614" w:rsidRDefault="009866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356BC2"/>
    <w:multiLevelType w:val="hybridMultilevel"/>
    <w:tmpl w:val="10E6AC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723297B"/>
    <w:multiLevelType w:val="multilevel"/>
    <w:tmpl w:val="E64EF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615851"/>
    <w:multiLevelType w:val="multilevel"/>
    <w:tmpl w:val="E64EF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A337E6"/>
    <w:multiLevelType w:val="multilevel"/>
    <w:tmpl w:val="5558AD56"/>
    <w:lvl w:ilvl="0">
      <w:start w:val="1"/>
      <w:numFmt w:val="decimal"/>
      <w:lvlText w:val="%1."/>
      <w:lvlJc w:val="left"/>
      <w:pPr>
        <w:ind w:left="360" w:hanging="360"/>
      </w:pPr>
      <w:rPr>
        <w:b/>
        <w:sz w:val="20"/>
        <w:szCs w:val="20"/>
      </w:rPr>
    </w:lvl>
    <w:lvl w:ilvl="1">
      <w:start w:val="1"/>
      <w:numFmt w:val="decimal"/>
      <w:lvlText w:val="%1.%2."/>
      <w:lvlJc w:val="left"/>
      <w:pPr>
        <w:ind w:left="792" w:hanging="432"/>
      </w:pPr>
      <w:rPr>
        <w:b/>
        <w:i w:val="0"/>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7" w15:restartNumberingAfterBreak="0">
    <w:nsid w:val="2F0636E3"/>
    <w:multiLevelType w:val="multilevel"/>
    <w:tmpl w:val="4AAABD4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354"/>
        </w:tabs>
        <w:ind w:left="354" w:hanging="510"/>
      </w:pPr>
      <w:rPr>
        <w:rFonts w:hint="default"/>
        <w:b/>
      </w:rPr>
    </w:lvl>
    <w:lvl w:ilvl="2">
      <w:start w:val="1"/>
      <w:numFmt w:val="decimal"/>
      <w:lvlText w:val="%1.%2.%3"/>
      <w:lvlJc w:val="left"/>
      <w:pPr>
        <w:tabs>
          <w:tab w:val="num" w:pos="408"/>
        </w:tabs>
        <w:ind w:left="408" w:hanging="720"/>
      </w:pPr>
      <w:rPr>
        <w:rFonts w:hint="default"/>
      </w:rPr>
    </w:lvl>
    <w:lvl w:ilvl="3">
      <w:start w:val="1"/>
      <w:numFmt w:val="decimal"/>
      <w:lvlText w:val="%1.%2.%3.%4"/>
      <w:lvlJc w:val="left"/>
      <w:pPr>
        <w:tabs>
          <w:tab w:val="num" w:pos="252"/>
        </w:tabs>
        <w:ind w:left="252" w:hanging="720"/>
      </w:pPr>
      <w:rPr>
        <w:rFonts w:hint="default"/>
      </w:rPr>
    </w:lvl>
    <w:lvl w:ilvl="4">
      <w:start w:val="1"/>
      <w:numFmt w:val="decimal"/>
      <w:lvlText w:val="%1.%2.%3.%4.%5"/>
      <w:lvlJc w:val="left"/>
      <w:pPr>
        <w:tabs>
          <w:tab w:val="num" w:pos="456"/>
        </w:tabs>
        <w:ind w:left="456" w:hanging="1080"/>
      </w:pPr>
      <w:rPr>
        <w:rFonts w:hint="default"/>
      </w:rPr>
    </w:lvl>
    <w:lvl w:ilvl="5">
      <w:start w:val="1"/>
      <w:numFmt w:val="decimal"/>
      <w:lvlText w:val="%1.%2.%3.%4.%5.%6"/>
      <w:lvlJc w:val="left"/>
      <w:pPr>
        <w:tabs>
          <w:tab w:val="num" w:pos="300"/>
        </w:tabs>
        <w:ind w:left="300" w:hanging="1080"/>
      </w:pPr>
      <w:rPr>
        <w:rFonts w:hint="default"/>
      </w:rPr>
    </w:lvl>
    <w:lvl w:ilvl="6">
      <w:start w:val="1"/>
      <w:numFmt w:val="decimal"/>
      <w:lvlText w:val="%1.%2.%3.%4.%5.%6.%7"/>
      <w:lvlJc w:val="left"/>
      <w:pPr>
        <w:tabs>
          <w:tab w:val="num" w:pos="504"/>
        </w:tabs>
        <w:ind w:left="504" w:hanging="1440"/>
      </w:pPr>
      <w:rPr>
        <w:rFonts w:hint="default"/>
      </w:rPr>
    </w:lvl>
    <w:lvl w:ilvl="7">
      <w:start w:val="1"/>
      <w:numFmt w:val="decimal"/>
      <w:lvlText w:val="%1.%2.%3.%4.%5.%6.%7.%8"/>
      <w:lvlJc w:val="left"/>
      <w:pPr>
        <w:tabs>
          <w:tab w:val="num" w:pos="348"/>
        </w:tabs>
        <w:ind w:left="348" w:hanging="1440"/>
      </w:pPr>
      <w:rPr>
        <w:rFonts w:hint="default"/>
      </w:rPr>
    </w:lvl>
    <w:lvl w:ilvl="8">
      <w:start w:val="1"/>
      <w:numFmt w:val="decimal"/>
      <w:lvlText w:val="%1.%2.%3.%4.%5.%6.%7.%8.%9"/>
      <w:lvlJc w:val="left"/>
      <w:pPr>
        <w:tabs>
          <w:tab w:val="num" w:pos="552"/>
        </w:tabs>
        <w:ind w:left="552" w:hanging="1800"/>
      </w:pPr>
      <w:rPr>
        <w:rFonts w:hint="default"/>
      </w:rPr>
    </w:lvl>
  </w:abstractNum>
  <w:abstractNum w:abstractNumId="18"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7D62252"/>
    <w:multiLevelType w:val="multilevel"/>
    <w:tmpl w:val="E64EF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896651"/>
    <w:multiLevelType w:val="hybridMultilevel"/>
    <w:tmpl w:val="E98AD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6648A"/>
    <w:multiLevelType w:val="hybridMultilevel"/>
    <w:tmpl w:val="72466A0E"/>
    <w:lvl w:ilvl="0" w:tplc="FFFFFFFF">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04190001"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CA4288C"/>
    <w:multiLevelType w:val="hybridMultilevel"/>
    <w:tmpl w:val="642EC190"/>
    <w:lvl w:ilvl="0" w:tplc="04190001">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BE6880"/>
    <w:multiLevelType w:val="multilevel"/>
    <w:tmpl w:val="E64EF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32"/>
  </w:num>
  <w:num w:numId="3">
    <w:abstractNumId w:val="10"/>
  </w:num>
  <w:num w:numId="4">
    <w:abstractNumId w:val="25"/>
  </w:num>
  <w:num w:numId="5">
    <w:abstractNumId w:val="3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4"/>
  </w:num>
  <w:num w:numId="10">
    <w:abstractNumId w:val="1"/>
  </w:num>
  <w:num w:numId="11">
    <w:abstractNumId w:val="22"/>
  </w:num>
  <w:num w:numId="12">
    <w:abstractNumId w:val="21"/>
  </w:num>
  <w:num w:numId="13">
    <w:abstractNumId w:val="36"/>
  </w:num>
  <w:num w:numId="14">
    <w:abstractNumId w:val="9"/>
  </w:num>
  <w:num w:numId="15">
    <w:abstractNumId w:val="19"/>
  </w:num>
  <w:num w:numId="16">
    <w:abstractNumId w:val="7"/>
  </w:num>
  <w:num w:numId="17">
    <w:abstractNumId w:val="6"/>
  </w:num>
  <w:num w:numId="18">
    <w:abstractNumId w:val="41"/>
  </w:num>
  <w:num w:numId="19">
    <w:abstractNumId w:val="20"/>
  </w:num>
  <w:num w:numId="20">
    <w:abstractNumId w:val="5"/>
  </w:num>
  <w:num w:numId="21">
    <w:abstractNumId w:val="35"/>
  </w:num>
  <w:num w:numId="22">
    <w:abstractNumId w:val="29"/>
  </w:num>
  <w:num w:numId="23">
    <w:abstractNumId w:val="4"/>
  </w:num>
  <w:num w:numId="24">
    <w:abstractNumId w:val="8"/>
  </w:num>
  <w:num w:numId="25">
    <w:abstractNumId w:val="26"/>
  </w:num>
  <w:num w:numId="26">
    <w:abstractNumId w:val="28"/>
  </w:num>
  <w:num w:numId="27">
    <w:abstractNumId w:val="18"/>
  </w:num>
  <w:num w:numId="28">
    <w:abstractNumId w:val="39"/>
  </w:num>
  <w:num w:numId="29">
    <w:abstractNumId w:val="3"/>
  </w:num>
  <w:num w:numId="30">
    <w:abstractNumId w:val="16"/>
  </w:num>
  <w:num w:numId="31">
    <w:abstractNumId w:val="30"/>
  </w:num>
  <w:num w:numId="32">
    <w:abstractNumId w:val="2"/>
  </w:num>
  <w:num w:numId="33">
    <w:abstractNumId w:val="15"/>
  </w:num>
  <w:num w:numId="34">
    <w:abstractNumId w:val="17"/>
  </w:num>
  <w:num w:numId="35">
    <w:abstractNumId w:val="31"/>
  </w:num>
  <w:num w:numId="36">
    <w:abstractNumId w:val="14"/>
  </w:num>
  <w:num w:numId="37">
    <w:abstractNumId w:val="37"/>
  </w:num>
  <w:num w:numId="38">
    <w:abstractNumId w:val="11"/>
  </w:num>
  <w:num w:numId="39">
    <w:abstractNumId w:val="24"/>
  </w:num>
  <w:num w:numId="40">
    <w:abstractNumId w:val="40"/>
  </w:num>
  <w:num w:numId="41">
    <w:abstractNumId w:val="12"/>
  </w:num>
  <w:num w:numId="42">
    <w:abstractNumId w:val="13"/>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8A"/>
    <w:rsid w:val="00001B83"/>
    <w:rsid w:val="00002BE3"/>
    <w:rsid w:val="000038A1"/>
    <w:rsid w:val="00005F2F"/>
    <w:rsid w:val="000102BD"/>
    <w:rsid w:val="00011C45"/>
    <w:rsid w:val="000157B6"/>
    <w:rsid w:val="000160C5"/>
    <w:rsid w:val="0001755D"/>
    <w:rsid w:val="00017719"/>
    <w:rsid w:val="0002199C"/>
    <w:rsid w:val="00022AA8"/>
    <w:rsid w:val="000244E2"/>
    <w:rsid w:val="00027667"/>
    <w:rsid w:val="00030D1F"/>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3EBB"/>
    <w:rsid w:val="00064469"/>
    <w:rsid w:val="0006446A"/>
    <w:rsid w:val="0007002D"/>
    <w:rsid w:val="00070B2C"/>
    <w:rsid w:val="00072157"/>
    <w:rsid w:val="00081899"/>
    <w:rsid w:val="0008409A"/>
    <w:rsid w:val="00087868"/>
    <w:rsid w:val="00087928"/>
    <w:rsid w:val="00091B8E"/>
    <w:rsid w:val="00095DF3"/>
    <w:rsid w:val="000A1452"/>
    <w:rsid w:val="000A198E"/>
    <w:rsid w:val="000A447C"/>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12BEA"/>
    <w:rsid w:val="00114295"/>
    <w:rsid w:val="00120198"/>
    <w:rsid w:val="001244D3"/>
    <w:rsid w:val="00125CDF"/>
    <w:rsid w:val="00127424"/>
    <w:rsid w:val="00131539"/>
    <w:rsid w:val="0013285F"/>
    <w:rsid w:val="001542A9"/>
    <w:rsid w:val="001568D9"/>
    <w:rsid w:val="0016121B"/>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0B9D"/>
    <w:rsid w:val="001F15E1"/>
    <w:rsid w:val="001F407E"/>
    <w:rsid w:val="00210415"/>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4428"/>
    <w:rsid w:val="0024732A"/>
    <w:rsid w:val="00252E14"/>
    <w:rsid w:val="0025384D"/>
    <w:rsid w:val="00254809"/>
    <w:rsid w:val="00254AB8"/>
    <w:rsid w:val="00254CF4"/>
    <w:rsid w:val="002572FA"/>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1E2A"/>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544B"/>
    <w:rsid w:val="00346FF5"/>
    <w:rsid w:val="00352D40"/>
    <w:rsid w:val="00353A73"/>
    <w:rsid w:val="00356289"/>
    <w:rsid w:val="003608AF"/>
    <w:rsid w:val="00360CF3"/>
    <w:rsid w:val="00362952"/>
    <w:rsid w:val="00364654"/>
    <w:rsid w:val="003646AB"/>
    <w:rsid w:val="003663A3"/>
    <w:rsid w:val="00367D86"/>
    <w:rsid w:val="00370011"/>
    <w:rsid w:val="0037003F"/>
    <w:rsid w:val="003752E4"/>
    <w:rsid w:val="003769EA"/>
    <w:rsid w:val="00385C61"/>
    <w:rsid w:val="00391473"/>
    <w:rsid w:val="003928DD"/>
    <w:rsid w:val="0039368F"/>
    <w:rsid w:val="0039421E"/>
    <w:rsid w:val="00394DC5"/>
    <w:rsid w:val="003A47A4"/>
    <w:rsid w:val="003A777F"/>
    <w:rsid w:val="003A7BCF"/>
    <w:rsid w:val="003B05E5"/>
    <w:rsid w:val="003B3A11"/>
    <w:rsid w:val="003C0113"/>
    <w:rsid w:val="003C2AB1"/>
    <w:rsid w:val="003C4316"/>
    <w:rsid w:val="003C7BAA"/>
    <w:rsid w:val="003D4352"/>
    <w:rsid w:val="003D7878"/>
    <w:rsid w:val="003E066B"/>
    <w:rsid w:val="003E3196"/>
    <w:rsid w:val="003E5AF3"/>
    <w:rsid w:val="003E78E5"/>
    <w:rsid w:val="003F03C8"/>
    <w:rsid w:val="003F4C9B"/>
    <w:rsid w:val="003F4FFB"/>
    <w:rsid w:val="003F50B5"/>
    <w:rsid w:val="003F6094"/>
    <w:rsid w:val="00400FAA"/>
    <w:rsid w:val="00401224"/>
    <w:rsid w:val="004018AD"/>
    <w:rsid w:val="004027BC"/>
    <w:rsid w:val="0040442F"/>
    <w:rsid w:val="0040631E"/>
    <w:rsid w:val="004078C0"/>
    <w:rsid w:val="00407B71"/>
    <w:rsid w:val="0041041A"/>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26F6"/>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2C54"/>
    <w:rsid w:val="004E4A9E"/>
    <w:rsid w:val="004E4E9D"/>
    <w:rsid w:val="004E5A70"/>
    <w:rsid w:val="004F0D2A"/>
    <w:rsid w:val="004F20AF"/>
    <w:rsid w:val="004F31A8"/>
    <w:rsid w:val="004F41EC"/>
    <w:rsid w:val="004F6400"/>
    <w:rsid w:val="00500094"/>
    <w:rsid w:val="00504FA6"/>
    <w:rsid w:val="00513532"/>
    <w:rsid w:val="00514447"/>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0245"/>
    <w:rsid w:val="005628A4"/>
    <w:rsid w:val="00564A27"/>
    <w:rsid w:val="00565477"/>
    <w:rsid w:val="00567ED4"/>
    <w:rsid w:val="00580AB8"/>
    <w:rsid w:val="005819E3"/>
    <w:rsid w:val="00583CFF"/>
    <w:rsid w:val="00584A85"/>
    <w:rsid w:val="00585338"/>
    <w:rsid w:val="00586EE7"/>
    <w:rsid w:val="00591314"/>
    <w:rsid w:val="00591D5F"/>
    <w:rsid w:val="00592A8C"/>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D7B35"/>
    <w:rsid w:val="005E2ACD"/>
    <w:rsid w:val="005E376F"/>
    <w:rsid w:val="005E5454"/>
    <w:rsid w:val="005E58FA"/>
    <w:rsid w:val="005E5C7C"/>
    <w:rsid w:val="005E674F"/>
    <w:rsid w:val="005E6785"/>
    <w:rsid w:val="005E6CF5"/>
    <w:rsid w:val="005E70D3"/>
    <w:rsid w:val="005E7C07"/>
    <w:rsid w:val="005F0A32"/>
    <w:rsid w:val="005F38F7"/>
    <w:rsid w:val="005F5BC7"/>
    <w:rsid w:val="00600DCD"/>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365DE"/>
    <w:rsid w:val="00645091"/>
    <w:rsid w:val="00646477"/>
    <w:rsid w:val="00647EE1"/>
    <w:rsid w:val="00650B1A"/>
    <w:rsid w:val="00651590"/>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97FFC"/>
    <w:rsid w:val="006A3223"/>
    <w:rsid w:val="006A3C58"/>
    <w:rsid w:val="006A7B13"/>
    <w:rsid w:val="006A7BCD"/>
    <w:rsid w:val="006B078C"/>
    <w:rsid w:val="006B1899"/>
    <w:rsid w:val="006B1EBC"/>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654"/>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3CD3"/>
    <w:rsid w:val="0073441A"/>
    <w:rsid w:val="00734B16"/>
    <w:rsid w:val="00737A74"/>
    <w:rsid w:val="00742BEE"/>
    <w:rsid w:val="0074657F"/>
    <w:rsid w:val="00750904"/>
    <w:rsid w:val="00750C39"/>
    <w:rsid w:val="00752599"/>
    <w:rsid w:val="00752922"/>
    <w:rsid w:val="0075438A"/>
    <w:rsid w:val="00754483"/>
    <w:rsid w:val="00755825"/>
    <w:rsid w:val="00756F9B"/>
    <w:rsid w:val="00757B19"/>
    <w:rsid w:val="007603B4"/>
    <w:rsid w:val="00760DC5"/>
    <w:rsid w:val="007614EC"/>
    <w:rsid w:val="007644C6"/>
    <w:rsid w:val="007648FE"/>
    <w:rsid w:val="00764BA4"/>
    <w:rsid w:val="00764E4A"/>
    <w:rsid w:val="00766118"/>
    <w:rsid w:val="007712B6"/>
    <w:rsid w:val="00774F41"/>
    <w:rsid w:val="00784A20"/>
    <w:rsid w:val="00784D14"/>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4860"/>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44F"/>
    <w:rsid w:val="00885666"/>
    <w:rsid w:val="00885DFE"/>
    <w:rsid w:val="008871FE"/>
    <w:rsid w:val="00887BB1"/>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D7BDC"/>
    <w:rsid w:val="008E28A1"/>
    <w:rsid w:val="008E6EBB"/>
    <w:rsid w:val="008F3031"/>
    <w:rsid w:val="008F46BB"/>
    <w:rsid w:val="008F5897"/>
    <w:rsid w:val="008F5B6A"/>
    <w:rsid w:val="008F63B9"/>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5FB1"/>
    <w:rsid w:val="00986614"/>
    <w:rsid w:val="0098668F"/>
    <w:rsid w:val="009872F8"/>
    <w:rsid w:val="00987E31"/>
    <w:rsid w:val="00987FC0"/>
    <w:rsid w:val="00996CDB"/>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47BF"/>
    <w:rsid w:val="00A25A2C"/>
    <w:rsid w:val="00A267BD"/>
    <w:rsid w:val="00A421DD"/>
    <w:rsid w:val="00A478EF"/>
    <w:rsid w:val="00A51B8B"/>
    <w:rsid w:val="00A52976"/>
    <w:rsid w:val="00A62B9C"/>
    <w:rsid w:val="00A6399D"/>
    <w:rsid w:val="00A717C6"/>
    <w:rsid w:val="00A74EE2"/>
    <w:rsid w:val="00A7583F"/>
    <w:rsid w:val="00A82A20"/>
    <w:rsid w:val="00A83BC3"/>
    <w:rsid w:val="00A83C84"/>
    <w:rsid w:val="00A855B9"/>
    <w:rsid w:val="00A86206"/>
    <w:rsid w:val="00A8748E"/>
    <w:rsid w:val="00A90165"/>
    <w:rsid w:val="00A91694"/>
    <w:rsid w:val="00A940BE"/>
    <w:rsid w:val="00A97393"/>
    <w:rsid w:val="00A97A7C"/>
    <w:rsid w:val="00A97E77"/>
    <w:rsid w:val="00AB0078"/>
    <w:rsid w:val="00AB1979"/>
    <w:rsid w:val="00AB2095"/>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AF2136"/>
    <w:rsid w:val="00B00534"/>
    <w:rsid w:val="00B00A31"/>
    <w:rsid w:val="00B01FBB"/>
    <w:rsid w:val="00B0432F"/>
    <w:rsid w:val="00B0652E"/>
    <w:rsid w:val="00B06C5A"/>
    <w:rsid w:val="00B078D4"/>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2023"/>
    <w:rsid w:val="00B42BD6"/>
    <w:rsid w:val="00B45B36"/>
    <w:rsid w:val="00B45EF4"/>
    <w:rsid w:val="00B5149C"/>
    <w:rsid w:val="00B51B10"/>
    <w:rsid w:val="00B52762"/>
    <w:rsid w:val="00B71AD1"/>
    <w:rsid w:val="00B7375B"/>
    <w:rsid w:val="00B74408"/>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27FA"/>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94447"/>
    <w:rsid w:val="00C953C8"/>
    <w:rsid w:val="00CA57F1"/>
    <w:rsid w:val="00CA5B40"/>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6822"/>
    <w:rsid w:val="00D0713F"/>
    <w:rsid w:val="00D13A0F"/>
    <w:rsid w:val="00D143C9"/>
    <w:rsid w:val="00D144C6"/>
    <w:rsid w:val="00D2243B"/>
    <w:rsid w:val="00D25D61"/>
    <w:rsid w:val="00D25F46"/>
    <w:rsid w:val="00D2666B"/>
    <w:rsid w:val="00D31C89"/>
    <w:rsid w:val="00D33C68"/>
    <w:rsid w:val="00D453CC"/>
    <w:rsid w:val="00D47D87"/>
    <w:rsid w:val="00D5056A"/>
    <w:rsid w:val="00D52EBD"/>
    <w:rsid w:val="00D533D9"/>
    <w:rsid w:val="00D610D6"/>
    <w:rsid w:val="00D61B7A"/>
    <w:rsid w:val="00D6267A"/>
    <w:rsid w:val="00D63C95"/>
    <w:rsid w:val="00D665CC"/>
    <w:rsid w:val="00D66FEA"/>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B4800"/>
    <w:rsid w:val="00DC7B42"/>
    <w:rsid w:val="00DD0240"/>
    <w:rsid w:val="00DD2954"/>
    <w:rsid w:val="00DD5856"/>
    <w:rsid w:val="00DD5CB5"/>
    <w:rsid w:val="00DE0AAA"/>
    <w:rsid w:val="00DE1609"/>
    <w:rsid w:val="00DE3464"/>
    <w:rsid w:val="00DF4EBE"/>
    <w:rsid w:val="00DF7927"/>
    <w:rsid w:val="00E0081C"/>
    <w:rsid w:val="00E00AF2"/>
    <w:rsid w:val="00E0381B"/>
    <w:rsid w:val="00E03F9F"/>
    <w:rsid w:val="00E0409B"/>
    <w:rsid w:val="00E047AF"/>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35A"/>
    <w:rsid w:val="00E8358D"/>
    <w:rsid w:val="00E872FE"/>
    <w:rsid w:val="00E91666"/>
    <w:rsid w:val="00E93AAF"/>
    <w:rsid w:val="00E94A4D"/>
    <w:rsid w:val="00EA121E"/>
    <w:rsid w:val="00EA162B"/>
    <w:rsid w:val="00EA2F0E"/>
    <w:rsid w:val="00EA6EB1"/>
    <w:rsid w:val="00EB0DBE"/>
    <w:rsid w:val="00EB1047"/>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EF713B"/>
    <w:rsid w:val="00F01BA5"/>
    <w:rsid w:val="00F0246F"/>
    <w:rsid w:val="00F06312"/>
    <w:rsid w:val="00F07F5D"/>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5E31"/>
    <w:rsid w:val="00F468F5"/>
    <w:rsid w:val="00F51464"/>
    <w:rsid w:val="00F529CF"/>
    <w:rsid w:val="00F53834"/>
    <w:rsid w:val="00F55319"/>
    <w:rsid w:val="00F55DA2"/>
    <w:rsid w:val="00F56A21"/>
    <w:rsid w:val="00F57652"/>
    <w:rsid w:val="00F60BC5"/>
    <w:rsid w:val="00F676CF"/>
    <w:rsid w:val="00F7399E"/>
    <w:rsid w:val="00F804AE"/>
    <w:rsid w:val="00F90FEC"/>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F3DC"/>
  <w15:docId w15:val="{4539E72E-4C2A-48E2-BB84-C7A60754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Заголовок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character" w:customStyle="1" w:styleId="style101">
    <w:name w:val="style101"/>
    <w:rsid w:val="00986614"/>
    <w:rPr>
      <w:b/>
      <w:bCs/>
      <w:color w:val="C53F3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o@li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0734-DCF6-4AB2-8B20-BACDF30A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ADM</cp:lastModifiedBy>
  <cp:revision>3</cp:revision>
  <cp:lastPrinted>2018-07-26T11:53:00Z</cp:lastPrinted>
  <dcterms:created xsi:type="dcterms:W3CDTF">2020-12-10T13:52:00Z</dcterms:created>
  <dcterms:modified xsi:type="dcterms:W3CDTF">2020-12-10T13:53:00Z</dcterms:modified>
</cp:coreProperties>
</file>